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FD18" w14:textId="7690D1AB" w:rsidR="00ED6DF4" w:rsidRPr="008C0CD1" w:rsidRDefault="007257B8" w:rsidP="00DC481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06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0CD1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14:paraId="7B714ECE" w14:textId="7F160E51" w:rsidR="00ED6DF4" w:rsidRPr="000E66C5" w:rsidRDefault="008C0CD1" w:rsidP="006B65D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№ </w:t>
      </w:r>
      <w:r w:rsidRPr="000E66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V-306 </w:t>
      </w:r>
      <w:r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министра иностранных дел Литовской Республики</w:t>
      </w:r>
      <w:r w:rsidR="00ED6DF4">
        <w:rPr>
          <w:rFonts w:ascii="Times New Roman" w:hAnsi="Times New Roman" w:cs="Times New Roman"/>
          <w:sz w:val="24"/>
          <w:szCs w:val="24"/>
        </w:rPr>
        <w:t xml:space="preserve"> </w:t>
      </w:r>
      <w:r w:rsidR="002A5469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от 25 октября </w:t>
      </w:r>
      <w:r w:rsidR="006B65D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2019 г.</w:t>
      </w:r>
    </w:p>
    <w:p w14:paraId="423FCB65" w14:textId="3CD23D96" w:rsidR="00ED6DF4" w:rsidRDefault="00ED6DF4" w:rsidP="006B65D8">
      <w:pPr>
        <w:spacing w:after="0"/>
        <w:ind w:left="3969"/>
        <w:jc w:val="both"/>
        <w:rPr>
          <w:b/>
          <w:szCs w:val="24"/>
        </w:rPr>
      </w:pPr>
      <w:r w:rsidRPr="000E66C5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2A5469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Редакция приказа № </w:t>
      </w:r>
      <w:r w:rsidR="002A546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V-</w:t>
      </w:r>
      <w:r w:rsidR="002A5469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     от                       2021 г.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r w:rsidR="002A5469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министра иностранных дел Литовской Республики</w:t>
      </w:r>
      <w:r w:rsidR="007257B8" w:rsidRPr="008406A6">
        <w:rPr>
          <w:rFonts w:ascii="Times New Roman" w:hAnsi="Times New Roman" w:cs="Times New Roman"/>
          <w:sz w:val="24"/>
          <w:szCs w:val="24"/>
        </w:rPr>
        <w:t>)</w:t>
      </w:r>
    </w:p>
    <w:p w14:paraId="246AC9B2" w14:textId="77777777" w:rsidR="00ED6DF4" w:rsidRDefault="00ED6DF4" w:rsidP="00ED6DF4">
      <w:pPr>
        <w:pStyle w:val="BodyText2"/>
        <w:ind w:firstLine="720"/>
        <w:jc w:val="center"/>
        <w:rPr>
          <w:b/>
          <w:szCs w:val="24"/>
        </w:rPr>
      </w:pPr>
    </w:p>
    <w:p w14:paraId="2FC869A3" w14:textId="19568115" w:rsidR="00ED6DF4" w:rsidRDefault="002A5469" w:rsidP="006513AC">
      <w:pPr>
        <w:pStyle w:val="BodyText2"/>
        <w:ind w:firstLine="720"/>
        <w:jc w:val="center"/>
        <w:rPr>
          <w:b/>
          <w:szCs w:val="24"/>
        </w:rPr>
      </w:pPr>
      <w:r w:rsidRPr="002A5469">
        <w:rPr>
          <w:b/>
          <w:szCs w:val="24"/>
        </w:rPr>
        <w:t xml:space="preserve">ОПИСАНИЕ </w:t>
      </w:r>
      <w:r w:rsidR="006513AC">
        <w:rPr>
          <w:b/>
          <w:szCs w:val="24"/>
          <w:lang w:val="ru-RU"/>
        </w:rPr>
        <w:t>ПРОЦЕДУРЫ</w:t>
      </w:r>
      <w:r w:rsidRPr="002A5469">
        <w:rPr>
          <w:b/>
          <w:szCs w:val="24"/>
        </w:rPr>
        <w:t xml:space="preserve"> ОБРАБОТКИ ПЕРСОНАЛЬНЫХ ДАННЫХ И </w:t>
      </w:r>
      <w:r w:rsidR="00CF3045">
        <w:rPr>
          <w:b/>
          <w:szCs w:val="24"/>
          <w:lang w:val="ru-RU"/>
        </w:rPr>
        <w:t>ОСУЩЕСТВЛЕНИЯ</w:t>
      </w:r>
      <w:r w:rsidRPr="002A5469">
        <w:rPr>
          <w:b/>
          <w:szCs w:val="24"/>
        </w:rPr>
        <w:t xml:space="preserve"> ПРАВ СУБЪЕКТА ДАННЫХ В МИНИСТЕРСТВЕ ИНОСТРАННЫХ ДЕЛ, ДИПЛОМАТИЧЕСКИХ ПРЕДСТАВИТЕЛЬСТВАХ, КОНСУЛЬСКИХ УЧРЕЖДЕНИЯХ И СПЕЦИАЛЬНЫХ МИССИЯХ ЛИТОВСКОЙ РЕСПУБЛИКИ</w:t>
      </w:r>
    </w:p>
    <w:p w14:paraId="36895FFE" w14:textId="77777777" w:rsidR="00ED6DF4" w:rsidRDefault="00ED6DF4" w:rsidP="00ED6DF4">
      <w:pPr>
        <w:ind w:firstLine="720"/>
      </w:pPr>
    </w:p>
    <w:p w14:paraId="26AA2179" w14:textId="720B89DA" w:rsidR="00ED6DF4" w:rsidRPr="002A5469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</w:t>
      </w:r>
      <w:r w:rsidR="002A5469"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РАЗДЕЛ</w:t>
      </w:r>
    </w:p>
    <w:p w14:paraId="67D2D73A" w14:textId="48681D2A" w:rsidR="00ED6DF4" w:rsidRPr="002A5469" w:rsidRDefault="002A5469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ОБЩИЕ ПОЛОЖЕНИЯ</w:t>
      </w:r>
    </w:p>
    <w:p w14:paraId="1E97B5B9" w14:textId="77777777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D233207" w14:textId="63FF3B8F" w:rsidR="00ED6DF4" w:rsidRPr="00445DC8" w:rsidRDefault="00ED6DF4" w:rsidP="001B3C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Описание процедуры обработки персональных данных и осуществления прав субъекта данных в Министерстве иностранных дел Литовской Республики, дипломатических представительствах, консульских учреждениях и специальных миссиях (далее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Описание) регл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амент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ирует обработку персональных данных физических лиц (далее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субъекты данных) и 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осуществление </w:t>
      </w:r>
      <w:r w:rsidR="006513AC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>прав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>субъектов данных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 установленных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Регламент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ом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(ЕС) 2016/679 Европейского парламента и Совета 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от </w:t>
      </w:r>
      <w:r w:rsidR="006513AC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27 апреля 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2016 г.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 защите физических лиц 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при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обработк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персональных данных и о свободном перемещении таких данных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 который Регламент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отмен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яет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Директив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95/46/</w:t>
      </w:r>
      <w:r w:rsidR="006513A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EB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>(Общий регламент защиты данных) (</w:t>
      </w:r>
      <w:r w:rsidR="006513AC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далее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6513AC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>Регламент)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, </w:t>
      </w:r>
      <w:r w:rsidR="00946FA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 целях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реализации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принцип</w:t>
      </w:r>
      <w:r w:rsidR="006513A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подотчетности в Министерстве иностранных дел Литовской Республики (далее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Министерство), дипломатических представительствах, консульских учреждениях и специальных миссиях (далее вместе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дипломатические представительства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</w:p>
    <w:p w14:paraId="0A431CC0" w14:textId="32D1580C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Настоящее Описание должно соблюдаться дипломатами Министерства и дипломатических представительств, другими государственными служащими и сотрудниками, работающими по трудовым договорам (далее </w:t>
      </w:r>
      <w:r w:rsidR="006513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2A5469" w:rsidRPr="002A54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сотрудники), а также другими лицами, которые обрабатывают персональные данные в информационных системах, управляемых Министерством. Сотрудники Министерства и дипломатических представительств при обработке персональных данных в информационной системе или реестре, управляемом другим учреждением, должны соблюдать правовое регулирование обработки персональных данных, установленное этим учреждением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BB29BEF" w14:textId="0DB02A8B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Термины, используемые в </w:t>
      </w:r>
      <w:r w:rsidR="006513AC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>Описании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соответствуют терминам, используемым в Регламенте и Законе </w:t>
      </w:r>
      <w:r w:rsidR="0021518D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Литовской Республики 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 правовой защите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E1503C8" w14:textId="77777777" w:rsidR="00ED6DF4" w:rsidRDefault="00ED6DF4" w:rsidP="00445DC8">
      <w:bookmarkStart w:id="0" w:name="part_c04498e8d0e54ea6b195a73475c9ebac"/>
      <w:bookmarkStart w:id="1" w:name="part_482a2f07bdb142a6a0cd4b596f02394a"/>
      <w:bookmarkEnd w:id="0"/>
      <w:bookmarkEnd w:id="1"/>
    </w:p>
    <w:p w14:paraId="273ECEF9" w14:textId="3F9B19B1" w:rsidR="00ED6DF4" w:rsidRPr="00302D4B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2F96EC97" w14:textId="4C9643DB" w:rsidR="00ED6DF4" w:rsidRDefault="00302D4B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ЦЕЛИ И ОБЪЕМ ОБРАБОТКИ ПЕРСОНАЛЬНЫХ ДАННЫХ</w:t>
      </w:r>
    </w:p>
    <w:p w14:paraId="4BFF374B" w14:textId="77777777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F91B4E" w14:textId="62597DE7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</w:t>
      </w:r>
      <w:r w:rsidR="007D7F3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подразделениях 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>администра</w:t>
      </w:r>
      <w:r w:rsidR="007D7F3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ции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7F35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Министерства </w:t>
      </w:r>
      <w:r w:rsidR="00302D4B" w:rsidRPr="00302D4B">
        <w:rPr>
          <w:rFonts w:ascii="Times New Roman" w:eastAsia="Times New Roman" w:hAnsi="Times New Roman" w:cs="Times New Roman"/>
          <w:sz w:val="24"/>
          <w:szCs w:val="24"/>
          <w:lang w:eastAsia="lt-LT"/>
        </w:rPr>
        <w:t>и дипломатических представительствах обрабатываются следующие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A143E01" w14:textId="4158F85D" w:rsidR="00B22524" w:rsidRDefault="00B22524" w:rsidP="00B22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02D4B" w:rsidRPr="00302D4B">
        <w:rPr>
          <w:rFonts w:ascii="Times New Roman" w:hAnsi="Times New Roman" w:cs="Times New Roman"/>
          <w:sz w:val="24"/>
          <w:szCs w:val="24"/>
        </w:rPr>
        <w:t>В административном</w:t>
      </w:r>
      <w:r w:rsidR="00302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Департамент</w:t>
      </w:r>
      <w:r w:rsidR="00302D4B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9B8EAC" w14:textId="5DF62287" w:rsidR="00B22524" w:rsidRPr="007257B8" w:rsidRDefault="00B22524" w:rsidP="00B22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Описанием порядка работы в читальных залах 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630740" w:rsidRPr="000B0558">
        <w:rPr>
          <w:rFonts w:ascii="Times New Roman" w:hAnsi="Times New Roman" w:cs="Times New Roman"/>
          <w:sz w:val="24"/>
          <w:szCs w:val="24"/>
        </w:rPr>
        <w:t>осударственн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 архив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>ов,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 утвержденным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46FA3" w:rsidRPr="000B0558">
        <w:rPr>
          <w:rFonts w:ascii="Times New Roman" w:hAnsi="Times New Roman" w:cs="Times New Roman"/>
          <w:sz w:val="24"/>
          <w:szCs w:val="24"/>
        </w:rPr>
        <w:t>главного архивариуса Литвы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и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Описанием порядка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использования документов, хранящихся в архивах Министерства иностранных дел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Литовской </w:t>
      </w:r>
      <w:r w:rsidR="000B0558" w:rsidRPr="000B0558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Республики,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утвержденным приказом 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 xml:space="preserve">министра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иностранных дел Литовской Республики, </w:t>
      </w:r>
      <w:r w:rsidR="00630740" w:rsidRPr="00630740">
        <w:rPr>
          <w:rFonts w:ascii="Times New Roman" w:hAnsi="Times New Roman" w:cs="Times New Roman"/>
          <w:sz w:val="24"/>
          <w:szCs w:val="24"/>
        </w:rPr>
        <w:t xml:space="preserve">в целях администрирования документов, хранящихся в архивах Министерства, и учета читателей обрабатываются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персональные данные,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предоставленные субъектом данных в запросе </w:t>
      </w:r>
      <w:r w:rsidR="00630740">
        <w:rPr>
          <w:rFonts w:ascii="Times New Roman" w:hAnsi="Times New Roman" w:cs="Times New Roman"/>
          <w:sz w:val="24"/>
          <w:szCs w:val="24"/>
        </w:rPr>
        <w:t xml:space="preserve">– </w:t>
      </w:r>
      <w:r w:rsidR="00630740" w:rsidRPr="000B0558">
        <w:rPr>
          <w:rFonts w:ascii="Times New Roman" w:hAnsi="Times New Roman" w:cs="Times New Roman"/>
          <w:sz w:val="24"/>
          <w:szCs w:val="24"/>
        </w:rPr>
        <w:t xml:space="preserve">анкете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читателя: имя, фамилия, место жительства, место работы, номер телефона, </w:t>
      </w:r>
      <w:r w:rsidR="00630740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0B0558" w:rsidRPr="000B0558">
        <w:rPr>
          <w:rFonts w:ascii="Times New Roman" w:hAnsi="Times New Roman" w:cs="Times New Roman"/>
          <w:sz w:val="24"/>
          <w:szCs w:val="24"/>
        </w:rPr>
        <w:t>, место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BD1BF3" w14:textId="02F18CF9" w:rsidR="00B22524" w:rsidRDefault="00B22524" w:rsidP="00B22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в соответствии с Законом Литовской Республики о праве получать информацию от государственных и муниципальных учреждений и органов и Правилами рассмотрения запросов и жалоб и обслуживания лиц в учреждениях государственного управления, утвержденными постановлением Правительства </w:t>
      </w:r>
      <w:r w:rsidR="0021518D" w:rsidRPr="000B0558">
        <w:rPr>
          <w:rFonts w:ascii="Times New Roman" w:hAnsi="Times New Roman" w:cs="Times New Roman"/>
          <w:sz w:val="24"/>
          <w:szCs w:val="24"/>
        </w:rPr>
        <w:t xml:space="preserve">Литовской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Республики, </w:t>
      </w:r>
      <w:r w:rsidR="0021518D" w:rsidRPr="0021518D">
        <w:rPr>
          <w:rFonts w:ascii="Times New Roman" w:hAnsi="Times New Roman" w:cs="Times New Roman"/>
          <w:sz w:val="24"/>
          <w:szCs w:val="24"/>
        </w:rPr>
        <w:t xml:space="preserve">в целях обработки и учета запросов лиц обрабатываются персональные данные, </w:t>
      </w:r>
      <w:r w:rsidR="00CD1D5D">
        <w:rPr>
          <w:rFonts w:ascii="Times New Roman" w:hAnsi="Times New Roman" w:cs="Times New Roman"/>
          <w:sz w:val="24"/>
          <w:szCs w:val="24"/>
        </w:rPr>
        <w:t>предоставленные</w:t>
      </w:r>
      <w:r w:rsidR="0021518D" w:rsidRPr="0021518D">
        <w:rPr>
          <w:rFonts w:ascii="Times New Roman" w:hAnsi="Times New Roman" w:cs="Times New Roman"/>
          <w:sz w:val="24"/>
          <w:szCs w:val="24"/>
        </w:rPr>
        <w:t xml:space="preserve"> субъектом данных вместе с запросом</w:t>
      </w:r>
      <w:r w:rsidR="0021518D">
        <w:rPr>
          <w:rFonts w:ascii="Times New Roman" w:hAnsi="Times New Roman" w:cs="Times New Roman"/>
          <w:sz w:val="24"/>
          <w:szCs w:val="24"/>
          <w:lang w:val="ru-RU"/>
        </w:rPr>
        <w:t>: имя,</w:t>
      </w:r>
      <w:r w:rsidR="0021518D" w:rsidRPr="0021518D">
        <w:rPr>
          <w:rFonts w:ascii="Times New Roman" w:hAnsi="Times New Roman" w:cs="Times New Roman"/>
          <w:sz w:val="24"/>
          <w:szCs w:val="24"/>
        </w:rPr>
        <w:t xml:space="preserve">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 w:rsidR="0021518D" w:rsidRPr="000B0558">
        <w:rPr>
          <w:rFonts w:ascii="Times New Roman" w:hAnsi="Times New Roman" w:cs="Times New Roman"/>
          <w:sz w:val="24"/>
          <w:szCs w:val="24"/>
        </w:rPr>
        <w:t xml:space="preserve">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или дата рождения, гражданство, личный адрес, электронная почта, номер телефона, </w:t>
      </w:r>
      <w:r w:rsidR="0021518D">
        <w:rPr>
          <w:rFonts w:ascii="Times New Roman" w:hAnsi="Times New Roman" w:cs="Times New Roman"/>
          <w:sz w:val="24"/>
          <w:szCs w:val="24"/>
          <w:lang w:val="ru-RU"/>
        </w:rPr>
        <w:t>реквизиты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личного документа, место работы, должность, голосовые записи, фотографии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E60D58" w14:textId="081F66E4" w:rsidR="00B22524" w:rsidRDefault="00B22524" w:rsidP="00B22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7B8">
        <w:rPr>
          <w:rFonts w:ascii="Times New Roman" w:hAnsi="Times New Roman" w:cs="Times New Roman"/>
          <w:sz w:val="24"/>
          <w:szCs w:val="24"/>
        </w:rPr>
        <w:t xml:space="preserve">4.1.3.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Процедурой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медицинского 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 xml:space="preserve">обследования </w:t>
      </w:r>
      <w:r w:rsidR="00AD5A58" w:rsidRPr="000B0558">
        <w:rPr>
          <w:rFonts w:ascii="Times New Roman" w:hAnsi="Times New Roman" w:cs="Times New Roman"/>
          <w:sz w:val="24"/>
          <w:szCs w:val="24"/>
        </w:rPr>
        <w:t>лиц, работающих в условиях потенциального профессионального риска (воздействие вредных факторов и опасн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), </w:t>
      </w:r>
      <w:r w:rsidR="000B0558" w:rsidRPr="000B0558">
        <w:rPr>
          <w:rFonts w:ascii="Times New Roman" w:hAnsi="Times New Roman" w:cs="Times New Roman"/>
          <w:sz w:val="24"/>
          <w:szCs w:val="24"/>
        </w:rPr>
        <w:t>утвержденным приказом министра здравоохранения Литовской Республики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D5A58" w:rsidRPr="00AD5A58">
        <w:rPr>
          <w:rFonts w:ascii="Times New Roman" w:hAnsi="Times New Roman" w:cs="Times New Roman"/>
          <w:sz w:val="24"/>
          <w:szCs w:val="24"/>
          <w:lang w:val="ru-RU"/>
        </w:rPr>
        <w:t>в целях организации и учета обязательного медицинского обследования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5A58" w:rsidRPr="000B0558">
        <w:rPr>
          <w:rFonts w:ascii="Times New Roman" w:hAnsi="Times New Roman" w:cs="Times New Roman"/>
          <w:sz w:val="24"/>
          <w:szCs w:val="24"/>
        </w:rPr>
        <w:t>обрабатываются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персональные данные, указанные в 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Личной м</w:t>
      </w:r>
      <w:r w:rsidR="00AD5A58" w:rsidRPr="000B0558">
        <w:rPr>
          <w:rFonts w:ascii="Times New Roman" w:hAnsi="Times New Roman" w:cs="Times New Roman"/>
          <w:sz w:val="24"/>
          <w:szCs w:val="24"/>
        </w:rPr>
        <w:t>едицинск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карте </w:t>
      </w:r>
      <w:r w:rsidR="000B0558" w:rsidRPr="000B0558">
        <w:rPr>
          <w:rFonts w:ascii="Times New Roman" w:hAnsi="Times New Roman" w:cs="Times New Roman"/>
          <w:sz w:val="24"/>
          <w:szCs w:val="24"/>
        </w:rPr>
        <w:t>субъекта данных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</w:t>
      </w:r>
      <w:r w:rsidR="00AD5A58" w:rsidRPr="000B0558">
        <w:rPr>
          <w:rFonts w:ascii="Times New Roman" w:hAnsi="Times New Roman" w:cs="Times New Roman"/>
          <w:sz w:val="24"/>
          <w:szCs w:val="24"/>
        </w:rPr>
        <w:t>Персональны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D5A58" w:rsidRPr="000B0558">
        <w:rPr>
          <w:rFonts w:ascii="Times New Roman" w:hAnsi="Times New Roman" w:cs="Times New Roman"/>
          <w:sz w:val="24"/>
          <w:szCs w:val="24"/>
        </w:rPr>
        <w:t xml:space="preserve"> 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B0558" w:rsidRPr="000B0558">
        <w:rPr>
          <w:rFonts w:ascii="Times New Roman" w:hAnsi="Times New Roman" w:cs="Times New Roman"/>
          <w:sz w:val="24"/>
          <w:szCs w:val="24"/>
        </w:rPr>
        <w:t>собы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, содержащиеся в </w:t>
      </w:r>
      <w:r w:rsidR="00AD5A58">
        <w:rPr>
          <w:rFonts w:ascii="Times New Roman" w:hAnsi="Times New Roman" w:cs="Times New Roman"/>
          <w:sz w:val="24"/>
          <w:szCs w:val="24"/>
          <w:lang w:val="ru-RU"/>
        </w:rPr>
        <w:t xml:space="preserve">Личной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медицинской карте, обрабатываются только </w:t>
      </w:r>
      <w:r w:rsidR="00946FA3">
        <w:rPr>
          <w:rFonts w:ascii="Times New Roman" w:hAnsi="Times New Roman" w:cs="Times New Roman"/>
          <w:sz w:val="24"/>
          <w:szCs w:val="24"/>
        </w:rPr>
        <w:t>в целях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установления сроков проверки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9AE187" w14:textId="7D607C2F" w:rsidR="00B22524" w:rsidRDefault="00B22524" w:rsidP="00B22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в соответствии с правилами оформления и отправки дипломатической почты и дипломатических грузов Литовской Республики, утвержденными приказом министра иностранных дел Литовской Республики, </w:t>
      </w:r>
      <w:r w:rsidR="00946FA3" w:rsidRPr="00AD5A58">
        <w:rPr>
          <w:rFonts w:ascii="Times New Roman" w:hAnsi="Times New Roman" w:cs="Times New Roman"/>
          <w:sz w:val="24"/>
          <w:szCs w:val="24"/>
          <w:lang w:val="ru-RU"/>
        </w:rPr>
        <w:t xml:space="preserve">в целях 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>обработки</w:t>
      </w:r>
      <w:r w:rsidR="00946FA3" w:rsidRPr="00AD5A58">
        <w:rPr>
          <w:rFonts w:ascii="Times New Roman" w:hAnsi="Times New Roman" w:cs="Times New Roman"/>
          <w:sz w:val="24"/>
          <w:szCs w:val="24"/>
          <w:lang w:val="ru-RU"/>
        </w:rPr>
        <w:t xml:space="preserve"> и учета </w:t>
      </w:r>
      <w:r w:rsidR="00946FA3" w:rsidRPr="000B0558">
        <w:rPr>
          <w:rFonts w:ascii="Times New Roman" w:hAnsi="Times New Roman" w:cs="Times New Roman"/>
          <w:sz w:val="24"/>
          <w:szCs w:val="24"/>
        </w:rPr>
        <w:t xml:space="preserve">дипломатической почты и дипломатических грузов обрабатываются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дипломатических курьеров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 xml:space="preserve">, которые субъект данных предоставляет лично для выдачи сертификата </w:t>
      </w:r>
      <w:r w:rsidR="00946FA3" w:rsidRPr="000B0558">
        <w:rPr>
          <w:rFonts w:ascii="Times New Roman" w:hAnsi="Times New Roman" w:cs="Times New Roman"/>
          <w:sz w:val="24"/>
          <w:szCs w:val="24"/>
        </w:rPr>
        <w:t>дипломатической почты и дипломатическ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46FA3" w:rsidRPr="000B0558">
        <w:rPr>
          <w:rFonts w:ascii="Times New Roman" w:hAnsi="Times New Roman" w:cs="Times New Roman"/>
          <w:sz w:val="24"/>
          <w:szCs w:val="24"/>
        </w:rPr>
        <w:t xml:space="preserve"> груз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>а: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 xml:space="preserve">имя,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фамилия, номер паспорта,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ADBD8" w14:textId="1C79C318" w:rsidR="00B22524" w:rsidRDefault="00234736" w:rsidP="00D172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r w:rsidR="000B05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соответствии с Законом </w:t>
      </w:r>
      <w:r w:rsidR="00946FA3" w:rsidRPr="000B0558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о документах и ​​архивах, Правилами 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 xml:space="preserve">обработки и </w:t>
      </w:r>
      <w:r w:rsidR="000B0558" w:rsidRPr="000B0558">
        <w:rPr>
          <w:rFonts w:ascii="Times New Roman" w:hAnsi="Times New Roman" w:cs="Times New Roman"/>
          <w:sz w:val="24"/>
          <w:szCs w:val="24"/>
        </w:rPr>
        <w:t>учета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6FA3" w:rsidRPr="000B0558">
        <w:rPr>
          <w:rFonts w:ascii="Times New Roman" w:hAnsi="Times New Roman" w:cs="Times New Roman"/>
          <w:sz w:val="24"/>
          <w:szCs w:val="24"/>
        </w:rPr>
        <w:t>документо</w:t>
      </w:r>
      <w:r w:rsidR="00946F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, утвержденными приказом главного архивариуса Литвы, </w:t>
      </w:r>
      <w:r w:rsidR="00946FA3">
        <w:rPr>
          <w:rFonts w:ascii="Times New Roman" w:hAnsi="Times New Roman" w:cs="Times New Roman"/>
          <w:sz w:val="24"/>
          <w:szCs w:val="24"/>
        </w:rPr>
        <w:t>в целях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регистрации документов обрабатываются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B0558" w:rsidRPr="000B0558">
        <w:rPr>
          <w:rFonts w:ascii="Times New Roman" w:hAnsi="Times New Roman" w:cs="Times New Roman"/>
          <w:sz w:val="24"/>
          <w:szCs w:val="24"/>
        </w:rPr>
        <w:t>, указанные в зарегистрированных документах: имя, фамилия, должность, личный код, контактная информация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2524" w:rsidRPr="00097B14">
        <w:rPr>
          <w:rFonts w:ascii="Times New Roman" w:hAnsi="Times New Roman" w:cs="Times New Roman"/>
          <w:sz w:val="24"/>
          <w:szCs w:val="24"/>
        </w:rPr>
        <w:tab/>
      </w:r>
    </w:p>
    <w:p w14:paraId="0F500104" w14:textId="74A29D8B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FE3A2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B055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 финансовом </w:t>
      </w:r>
      <w:r w:rsidR="006171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Департамент</w:t>
      </w:r>
      <w:r w:rsidR="000B055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6588D8F" w14:textId="500A6162" w:rsidR="00030D3B" w:rsidRDefault="00030D3B" w:rsidP="00D172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в соответствии с Законом Литовской Республики о государственной службе, Законом Литовской Республики о дипломатической службе, Трудовым кодексом Литовской Республики, Законом </w:t>
      </w:r>
      <w:r w:rsidR="005428CA" w:rsidRPr="000B0558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о подоходном налоге с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 и Законом </w:t>
      </w:r>
      <w:r w:rsidR="005428CA" w:rsidRPr="000B0558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0B0558" w:rsidRPr="000B0558">
        <w:rPr>
          <w:rFonts w:ascii="Times New Roman" w:hAnsi="Times New Roman" w:cs="Times New Roman"/>
          <w:sz w:val="24"/>
          <w:szCs w:val="24"/>
        </w:rPr>
        <w:t>о государственном социальном страховании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, в целях учета и выплат </w:t>
      </w:r>
      <w:r w:rsidR="005428CA" w:rsidRPr="005428CA">
        <w:rPr>
          <w:rFonts w:ascii="Times New Roman" w:hAnsi="Times New Roman" w:cs="Times New Roman"/>
          <w:sz w:val="24"/>
          <w:szCs w:val="24"/>
          <w:lang w:val="ru-RU"/>
        </w:rPr>
        <w:t>заработной платы и компенсаци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28CA" w:rsidRPr="005428CA">
        <w:rPr>
          <w:rFonts w:ascii="Times New Roman" w:hAnsi="Times New Roman" w:cs="Times New Roman"/>
          <w:sz w:val="24"/>
          <w:szCs w:val="24"/>
          <w:lang w:val="ru-RU"/>
        </w:rPr>
        <w:t xml:space="preserve"> расходов, связанных с работой за границей,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5428CA" w:rsidRPr="005428CA">
        <w:rPr>
          <w:rFonts w:ascii="Times New Roman" w:hAnsi="Times New Roman" w:cs="Times New Roman"/>
          <w:sz w:val="24"/>
          <w:szCs w:val="24"/>
          <w:lang w:val="ru-RU"/>
        </w:rPr>
        <w:t>компенсаци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28CA" w:rsidRPr="005428CA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 членов семьи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обрабатываются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, указанные в запросе субъекта данных: имя, фамилия,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, номер социального страхования, личный банковский счет, </w:t>
      </w:r>
      <w:r w:rsidR="006651A3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, место работы, должность, заявленный муниципалитет по месту жительства, а также данные </w:t>
      </w:r>
      <w:r w:rsidR="005428CA" w:rsidRPr="000B0558">
        <w:rPr>
          <w:rFonts w:ascii="Times New Roman" w:hAnsi="Times New Roman" w:cs="Times New Roman"/>
          <w:sz w:val="24"/>
          <w:szCs w:val="24"/>
        </w:rPr>
        <w:t>член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428CA" w:rsidRPr="000B0558">
        <w:rPr>
          <w:rFonts w:ascii="Times New Roman" w:hAnsi="Times New Roman" w:cs="Times New Roman"/>
          <w:sz w:val="24"/>
          <w:szCs w:val="24"/>
        </w:rPr>
        <w:t xml:space="preserve"> семьи </w:t>
      </w:r>
      <w:r w:rsidR="000B0558" w:rsidRPr="000B0558">
        <w:rPr>
          <w:rFonts w:ascii="Times New Roman" w:hAnsi="Times New Roman" w:cs="Times New Roman"/>
          <w:sz w:val="24"/>
          <w:szCs w:val="24"/>
        </w:rPr>
        <w:t xml:space="preserve">субъекта данных: </w:t>
      </w:r>
      <w:r w:rsidR="005428CA">
        <w:rPr>
          <w:rFonts w:ascii="Times New Roman" w:hAnsi="Times New Roman" w:cs="Times New Roman"/>
          <w:sz w:val="24"/>
          <w:szCs w:val="24"/>
        </w:rPr>
        <w:t>личный код</w:t>
      </w:r>
      <w:r w:rsidR="000B0558" w:rsidRPr="000B0558">
        <w:rPr>
          <w:rFonts w:ascii="Times New Roman" w:hAnsi="Times New Roman" w:cs="Times New Roman"/>
          <w:sz w:val="24"/>
          <w:szCs w:val="24"/>
        </w:rPr>
        <w:t>, имя, фамилия, родств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енные связи</w:t>
      </w:r>
      <w:r w:rsidR="000B0558" w:rsidRPr="000B0558">
        <w:rPr>
          <w:rFonts w:ascii="Times New Roman" w:hAnsi="Times New Roman" w:cs="Times New Roman"/>
          <w:sz w:val="24"/>
          <w:szCs w:val="24"/>
        </w:rPr>
        <w:t>, номер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5D09B6" w14:textId="42295B27" w:rsidR="00030D3B" w:rsidRPr="005428CA" w:rsidRDefault="00030D3B" w:rsidP="00D172A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 w:rsidRPr="00D172AA">
        <w:rPr>
          <w:rFonts w:ascii="Times New Roman" w:hAnsi="Times New Roman" w:cs="Times New Roman"/>
          <w:sz w:val="24"/>
          <w:szCs w:val="24"/>
        </w:rPr>
        <w:t>4.2</w:t>
      </w:r>
      <w:r w:rsidRPr="00BC7A47">
        <w:rPr>
          <w:rFonts w:ascii="Times New Roman" w:hAnsi="Times New Roman" w:cs="Times New Roman"/>
          <w:sz w:val="24"/>
          <w:szCs w:val="24"/>
        </w:rPr>
        <w:t xml:space="preserve">.2.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банками, обслуживающими </w:t>
      </w:r>
      <w:r w:rsidR="009D4795" w:rsidRPr="009D4795">
        <w:rPr>
          <w:rFonts w:ascii="Times New Roman" w:hAnsi="Times New Roman" w:cs="Times New Roman"/>
          <w:sz w:val="24"/>
          <w:szCs w:val="24"/>
        </w:rPr>
        <w:t>Министерств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и дипломатическ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представительства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текущими счетами и выдач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служебных платежных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карт сотрудникам Министерства и дипломатических представительств</w:t>
      </w:r>
      <w:r w:rsidR="005428CA" w:rsidRPr="005428CA">
        <w:rPr>
          <w:rFonts w:ascii="Times New Roman" w:hAnsi="Times New Roman" w:cs="Times New Roman"/>
          <w:sz w:val="24"/>
          <w:szCs w:val="24"/>
        </w:rPr>
        <w:t xml:space="preserve"> </w:t>
      </w:r>
      <w:r w:rsidR="005428CA" w:rsidRPr="009D4795">
        <w:rPr>
          <w:rFonts w:ascii="Times New Roman" w:hAnsi="Times New Roman" w:cs="Times New Roman"/>
          <w:sz w:val="24"/>
          <w:szCs w:val="24"/>
        </w:rPr>
        <w:t>обрабатыва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5428CA" w:rsidRPr="005428CA">
        <w:rPr>
          <w:rFonts w:ascii="Times New Roman" w:hAnsi="Times New Roman" w:cs="Times New Roman"/>
          <w:sz w:val="24"/>
          <w:szCs w:val="24"/>
        </w:rPr>
        <w:t xml:space="preserve"> </w:t>
      </w:r>
      <w:r w:rsidR="005428CA" w:rsidRPr="009D4795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9D4795" w:rsidRPr="009D4795">
        <w:rPr>
          <w:rFonts w:ascii="Times New Roman" w:hAnsi="Times New Roman" w:cs="Times New Roman"/>
          <w:sz w:val="24"/>
          <w:szCs w:val="24"/>
        </w:rPr>
        <w:t>, которые должны предоставляться в соответствии с общими условиями обслуживания клиентов и предоставления услуг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 банками, обслуживающими </w:t>
      </w:r>
      <w:r w:rsidR="005428CA" w:rsidRPr="009D4795">
        <w:rPr>
          <w:rFonts w:ascii="Times New Roman" w:hAnsi="Times New Roman" w:cs="Times New Roman"/>
          <w:sz w:val="24"/>
          <w:szCs w:val="24"/>
        </w:rPr>
        <w:lastRenderedPageBreak/>
        <w:t>Министерств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 и дипломатическ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 представительства</w:t>
      </w:r>
      <w:r w:rsidR="005428CA">
        <w:rPr>
          <w:rFonts w:ascii="Times New Roman" w:hAnsi="Times New Roman" w:cs="Times New Roman"/>
          <w:sz w:val="24"/>
          <w:szCs w:val="24"/>
        </w:rPr>
        <w:t>: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имя, фамилия, </w:t>
      </w:r>
      <w:r w:rsidR="005428CA">
        <w:rPr>
          <w:rFonts w:ascii="Times New Roman" w:hAnsi="Times New Roman" w:cs="Times New Roman"/>
          <w:sz w:val="24"/>
          <w:szCs w:val="24"/>
        </w:rPr>
        <w:t>личный код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D17BFE">
        <w:rPr>
          <w:rFonts w:ascii="Times New Roman" w:hAnsi="Times New Roman" w:cs="Times New Roman"/>
          <w:sz w:val="24"/>
          <w:szCs w:val="24"/>
        </w:rPr>
        <w:t>и (или)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дат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рождения, место жительства, документ, удостоверяющий личность, дат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а его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выдачи и номер</w:t>
      </w:r>
      <w:r w:rsidRPr="004E58B9">
        <w:rPr>
          <w:rFonts w:ascii="Times New Roman" w:hAnsi="Times New Roman" w:cs="Times New Roman"/>
          <w:sz w:val="24"/>
          <w:szCs w:val="24"/>
        </w:rPr>
        <w:t>;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D2BDCC" w14:textId="3D3BBB14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E3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в соответствии с Законом 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о подоходном налоге с населения, Законом 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о налоговом администрировании, Законом 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о бухгалтерском учете и Законом </w:t>
      </w:r>
      <w:r w:rsidR="005428CA" w:rsidRPr="009D4795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</w:rPr>
        <w:t>о налоге на добавленную стоимость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, в целях </w:t>
      </w:r>
      <w:r w:rsidR="005428CA" w:rsidRPr="005428CA">
        <w:rPr>
          <w:rFonts w:ascii="Times New Roman" w:hAnsi="Times New Roman" w:cs="Times New Roman"/>
          <w:sz w:val="24"/>
          <w:szCs w:val="24"/>
          <w:lang w:val="ru-RU"/>
        </w:rPr>
        <w:t>заключения и исполнения коммерческих договоров с физическими лицами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5428CA" w:rsidRPr="009D4795">
        <w:rPr>
          <w:rFonts w:ascii="Times New Roman" w:hAnsi="Times New Roman" w:cs="Times New Roman"/>
          <w:sz w:val="24"/>
          <w:szCs w:val="24"/>
        </w:rPr>
        <w:t>обрабатыва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5428CA" w:rsidRPr="005428CA">
        <w:rPr>
          <w:rFonts w:ascii="Times New Roman" w:hAnsi="Times New Roman" w:cs="Times New Roman"/>
          <w:sz w:val="24"/>
          <w:szCs w:val="24"/>
        </w:rPr>
        <w:t xml:space="preserve">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персональные данные, предоставленные 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428CA">
        <w:rPr>
          <w:rFonts w:ascii="Times New Roman" w:hAnsi="Times New Roman" w:cs="Times New Roman"/>
          <w:sz w:val="24"/>
          <w:szCs w:val="24"/>
          <w:lang w:val="ru-RU"/>
        </w:rPr>
        <w:t xml:space="preserve">ъектом данных 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и необходимые для заключения договора: имя, фамилия, личный код </w:t>
      </w:r>
      <w:r w:rsidR="009D4795" w:rsidRPr="009D4795">
        <w:rPr>
          <w:rFonts w:ascii="Times New Roman" w:hAnsi="Times New Roman" w:cs="Times New Roman"/>
          <w:sz w:val="24"/>
          <w:szCs w:val="24"/>
        </w:rPr>
        <w:t>(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A5641" w:rsidRPr="009D4795">
        <w:rPr>
          <w:rFonts w:ascii="Times New Roman" w:hAnsi="Times New Roman" w:cs="Times New Roman"/>
          <w:sz w:val="24"/>
          <w:szCs w:val="24"/>
        </w:rPr>
        <w:t xml:space="preserve">иностранных граждан 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идентификационный код), личный банковский счет, </w:t>
      </w:r>
      <w:r w:rsidR="00FA5641" w:rsidRPr="000B0558">
        <w:rPr>
          <w:rFonts w:ascii="Times New Roman" w:hAnsi="Times New Roman" w:cs="Times New Roman"/>
          <w:sz w:val="24"/>
          <w:szCs w:val="24"/>
        </w:rPr>
        <w:t>заявленный муниципалитет по месту жительства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 и адрес</w:t>
      </w:r>
      <w:r w:rsidR="009D4795" w:rsidRPr="009D4795">
        <w:rPr>
          <w:rFonts w:ascii="Times New Roman" w:hAnsi="Times New Roman" w:cs="Times New Roman"/>
          <w:sz w:val="24"/>
          <w:szCs w:val="24"/>
        </w:rPr>
        <w:t>, номер социального страхования, гражданство (для иностранных граждан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7C826A2" w14:textId="61185893" w:rsidR="00ED6DF4" w:rsidRDefault="00ED6DF4" w:rsidP="00ED6DF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E3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9D479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соответствии с Законом Литовской Республики о подоходном налоге с населения, Законом Литовской Республики о налоговом администрировании, Законом Литовской Республики о бухгалтерском учете и Законом Литовской Республики о налоге на добавленную стоимость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5641" w:rsidRPr="00FA5641">
        <w:rPr>
          <w:rFonts w:ascii="Times New Roman" w:hAnsi="Times New Roman" w:cs="Times New Roman"/>
          <w:sz w:val="24"/>
          <w:szCs w:val="24"/>
          <w:lang w:val="ru-RU"/>
        </w:rPr>
        <w:t>в целях организации приобретения товаров и услуг у физических лиц, работающих по свидетельствам о предпринимательстве или справкам об индивидуальной деятельности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5641" w:rsidRPr="009D4795">
        <w:rPr>
          <w:rFonts w:ascii="Times New Roman" w:hAnsi="Times New Roman" w:cs="Times New Roman"/>
          <w:sz w:val="24"/>
          <w:szCs w:val="24"/>
        </w:rPr>
        <w:t>обрабатыва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персональные данные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5641" w:rsidRPr="009D4795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9D4795" w:rsidRPr="009D4795">
        <w:rPr>
          <w:rFonts w:ascii="Times New Roman" w:hAnsi="Times New Roman" w:cs="Times New Roman"/>
          <w:sz w:val="24"/>
          <w:szCs w:val="24"/>
        </w:rPr>
        <w:t>субъект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приобретения</w:t>
      </w:r>
      <w:r w:rsidR="009D4795" w:rsidRPr="009D4795">
        <w:rPr>
          <w:rFonts w:ascii="Times New Roman" w:hAnsi="Times New Roman" w:cs="Times New Roman"/>
          <w:sz w:val="24"/>
          <w:szCs w:val="24"/>
        </w:rPr>
        <w:t>: имя, фамилия, личный код, место жительства, сфера деятельности, ли</w:t>
      </w:r>
      <w:r w:rsidR="00FA5641">
        <w:rPr>
          <w:rFonts w:ascii="Times New Roman" w:hAnsi="Times New Roman" w:cs="Times New Roman"/>
          <w:sz w:val="24"/>
          <w:szCs w:val="24"/>
          <w:lang w:val="ru-RU"/>
        </w:rPr>
        <w:t>чный банковский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7378A" w14:textId="3E71E55E" w:rsidR="00FE3A24" w:rsidRPr="00D172AA" w:rsidRDefault="00FE3A24" w:rsidP="00FE3A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D172A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4.3. </w:t>
      </w:r>
      <w:r w:rsidR="009D4795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lt-LT"/>
        </w:rPr>
        <w:t xml:space="preserve">В </w:t>
      </w:r>
      <w:r w:rsidR="00617170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lt-LT"/>
        </w:rPr>
        <w:t>Департамент</w:t>
      </w:r>
      <w:r w:rsidR="009D4795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lt-LT"/>
        </w:rPr>
        <w:t>е Глобальной Литвы</w:t>
      </w:r>
      <w:r w:rsidRPr="00D172AA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:</w:t>
      </w:r>
    </w:p>
    <w:p w14:paraId="4F1646A2" w14:textId="5B18FB93" w:rsidR="00FD6BC3" w:rsidRDefault="00354D41" w:rsidP="00354D4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4.3.1. </w:t>
      </w:r>
      <w:r w:rsidR="009D479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создания 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>«Глобальн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Литв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>участи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проживающих за границей литовцев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>в жизни государства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 – на 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>2012–2021 гг.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(далее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Глобальной Литвы)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Межведомственным 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 xml:space="preserve">планом деятельности по реализации программы создания 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«Глобальной Литвы»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7740FB" w:rsidRPr="0077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>участи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проживающих за границей литовцев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>в жизни государства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на 2012</w:t>
      </w:r>
      <w:r w:rsidR="008458E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2021 годы,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ными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58E2" w:rsidRPr="009D4795">
        <w:rPr>
          <w:rFonts w:ascii="Times New Roman" w:hAnsi="Times New Roman" w:cs="Times New Roman"/>
          <w:sz w:val="24"/>
          <w:szCs w:val="24"/>
          <w:lang w:val="ru-RU"/>
        </w:rPr>
        <w:t>постановлениями Правительства Литовской Республики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, положениями 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Департамент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а Глобальной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Литвы, утвержденны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министра иностранных дел Литовской Республики, описание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процедуры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дипломатических представительств Литовской Республики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, представительств при международных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и консульски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х, направленной на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укреплени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отношений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зарубежных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литовцев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с Литвой и реализации программы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Глобальной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Литвы»,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описание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процедуры поддержки проектов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зарубежных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литовских организаций, правила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отбора проектов деятельности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Ассоциаций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и общественных учреждений, в реализации которых целесообразно участие Министерств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иностранных дел,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в целях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координаци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Глобальной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Литвы»,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оказания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поддержк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и деятельности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диаспорских организаций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, повышения квалификации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лидеров диаспорских организаций, усиление диаспорских организаций, коммуникаци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ознакомления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общественности о деятельности диаспоры,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 и поездок,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функци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и администрирования проектов и государственных закупок, </w:t>
      </w:r>
      <w:r w:rsidR="007740FB" w:rsidRPr="009D4795">
        <w:rPr>
          <w:rFonts w:ascii="Times New Roman" w:hAnsi="Times New Roman" w:cs="Times New Roman"/>
          <w:sz w:val="24"/>
          <w:szCs w:val="24"/>
        </w:rPr>
        <w:t>обрабатыва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7740FB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персональны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данны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имя, фамилия, дата рождения или личный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код, если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таковые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предоставлен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исполнителями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, номер, дата выдачи и срок действия</w:t>
      </w:r>
      <w:r w:rsidR="007740FB" w:rsidRPr="0077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 w:rsidRPr="009D4795"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 личность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, информация о том, кто выдал документ, страна и мест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жи</w:t>
      </w:r>
      <w:r w:rsidR="007740FB">
        <w:rPr>
          <w:rFonts w:ascii="Times New Roman" w:hAnsi="Times New Roman" w:cs="Times New Roman"/>
          <w:sz w:val="24"/>
          <w:szCs w:val="24"/>
          <w:lang w:val="ru-RU"/>
        </w:rPr>
        <w:t>вания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гражданство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, должность, адрес, контактная информация, номер банковского счета, фотографии и другие 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>персональные данные</w:t>
      </w:r>
      <w:r w:rsidR="00141169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, необходимые для </w:t>
      </w:r>
      <w:r w:rsidR="0014116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обоснования бухгалтерского учета при </w:t>
      </w:r>
      <w:r w:rsidR="00141169" w:rsidRPr="009D4795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 w:rsidR="001411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41169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141169">
        <w:rPr>
          <w:rFonts w:ascii="Times New Roman" w:hAnsi="Times New Roman" w:cs="Times New Roman"/>
          <w:sz w:val="24"/>
          <w:szCs w:val="24"/>
          <w:lang w:val="ru-RU"/>
        </w:rPr>
        <w:t>ами и выполнении</w:t>
      </w:r>
      <w:r w:rsidR="00141169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 закупок</w:t>
      </w:r>
      <w:r w:rsidRPr="00D172AA">
        <w:rPr>
          <w:rFonts w:ascii="Times New Roman" w:hAnsi="Times New Roman" w:cs="Times New Roman"/>
          <w:sz w:val="24"/>
          <w:szCs w:val="24"/>
        </w:rPr>
        <w:t>;</w:t>
      </w:r>
    </w:p>
    <w:p w14:paraId="460F23B9" w14:textId="603E192E" w:rsidR="00354D41" w:rsidRPr="00D172AA" w:rsidRDefault="00354D41" w:rsidP="00354D4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4.3.2. </w:t>
      </w:r>
      <w:r w:rsidR="009D479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утвержденным постановлением правительства Литовской Республики Межведомственным планом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по реализации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Глобальной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>Литвы»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>участи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 xml:space="preserve">проживающих за границей литовцев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>в жизни государства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на 2012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>2021 годы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в целях создания профессиональных сетей литовской диаспоры </w:t>
      </w:r>
      <w:r w:rsidR="007E5DF2">
        <w:rPr>
          <w:rFonts w:ascii="Times New Roman" w:hAnsi="Times New Roman" w:cs="Times New Roman"/>
          <w:sz w:val="24"/>
          <w:szCs w:val="24"/>
          <w:lang w:val="ru-RU"/>
        </w:rPr>
        <w:t xml:space="preserve">по сферам деятельности и вовлечения профессионалов диаспоры в различные виды деятельности в Литве </w:t>
      </w:r>
      <w:r w:rsidR="007E5DF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обрабатываются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персональные данные: имя, фамилия, страна проживания, город, место работы, должность, 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>сфера деятельности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, карьерные достижения, </w:t>
      </w:r>
      <w:r w:rsidR="00630740">
        <w:rPr>
          <w:rFonts w:ascii="Times New Roman" w:hAnsi="Times New Roman" w:cs="Times New Roman"/>
          <w:sz w:val="24"/>
          <w:szCs w:val="24"/>
          <w:lang w:val="ru-RU"/>
        </w:rPr>
        <w:t>электронная почта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, контактные данные</w:t>
      </w:r>
      <w:r w:rsidRPr="00D172AA">
        <w:rPr>
          <w:rFonts w:ascii="Times New Roman" w:hAnsi="Times New Roman" w:cs="Times New Roman"/>
          <w:sz w:val="24"/>
          <w:szCs w:val="24"/>
        </w:rPr>
        <w:t>.</w:t>
      </w:r>
    </w:p>
    <w:p w14:paraId="60394B86" w14:textId="2BE2D3D8" w:rsidR="00092A6C" w:rsidRDefault="00092A6C" w:rsidP="00092A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A47">
        <w:rPr>
          <w:rFonts w:ascii="Times New Roman" w:hAnsi="Times New Roman" w:cs="Times New Roman"/>
          <w:sz w:val="24"/>
          <w:szCs w:val="24"/>
        </w:rPr>
        <w:t xml:space="preserve">4.4.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В </w:t>
      </w:r>
      <w:r w:rsidR="00617170">
        <w:rPr>
          <w:rFonts w:ascii="Times New Roman" w:hAnsi="Times New Roman" w:cs="Times New Roman"/>
          <w:sz w:val="24"/>
          <w:szCs w:val="24"/>
        </w:rPr>
        <w:t>Департамент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е информационных технологий (в дипломатических представительствах </w:t>
      </w:r>
      <w:r w:rsidR="00CC13A6">
        <w:rPr>
          <w:rFonts w:ascii="Times New Roman" w:hAnsi="Times New Roman" w:cs="Times New Roman"/>
          <w:sz w:val="24"/>
          <w:szCs w:val="24"/>
        </w:rPr>
        <w:t>–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сотрудники дипломатических представительств, выполняющие функции администрирования информационных технологий)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в соответствии с Законом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о государственных информационных ресурсах, описанием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Общих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требований к безопасности электронной информации и описанием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Руководящих </w:t>
      </w:r>
      <w:r w:rsidR="009D4795" w:rsidRPr="009D4795">
        <w:rPr>
          <w:rFonts w:ascii="Times New Roman" w:hAnsi="Times New Roman" w:cs="Times New Roman"/>
          <w:sz w:val="24"/>
          <w:szCs w:val="24"/>
        </w:rPr>
        <w:t>принципов по содержанию документ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ов безопасности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="00CC13A6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 w:rsidR="009D4795" w:rsidRPr="009D4795">
        <w:rPr>
          <w:rFonts w:ascii="Times New Roman" w:hAnsi="Times New Roman" w:cs="Times New Roman"/>
          <w:sz w:val="24"/>
          <w:szCs w:val="24"/>
        </w:rPr>
        <w:t>Правительств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Литовской </w:t>
      </w:r>
      <w:r w:rsidR="009D4795" w:rsidRPr="009D4795">
        <w:rPr>
          <w:rFonts w:ascii="Times New Roman" w:hAnsi="Times New Roman" w:cs="Times New Roman"/>
          <w:sz w:val="24"/>
          <w:szCs w:val="24"/>
        </w:rPr>
        <w:t>Республики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CC13A6" w:rsidRPr="009D4795">
        <w:rPr>
          <w:rFonts w:ascii="Times New Roman" w:hAnsi="Times New Roman" w:cs="Times New Roman"/>
          <w:sz w:val="24"/>
          <w:szCs w:val="24"/>
        </w:rPr>
        <w:t>правила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 администрирования пользователей информационных систем Министерства иностранных дел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13A6" w:rsidRPr="009D4795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="009D4795" w:rsidRPr="009D4795">
        <w:rPr>
          <w:rFonts w:ascii="Times New Roman" w:hAnsi="Times New Roman" w:cs="Times New Roman"/>
          <w:sz w:val="24"/>
          <w:szCs w:val="24"/>
        </w:rPr>
        <w:t>иностранных дел Литовской Республики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, в целях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CC13A6" w:rsidRPr="009D4795">
        <w:rPr>
          <w:rFonts w:ascii="Times New Roman" w:hAnsi="Times New Roman" w:cs="Times New Roman"/>
          <w:sz w:val="24"/>
          <w:szCs w:val="24"/>
        </w:rPr>
        <w:t xml:space="preserve">администрирования 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пользователей информационных ресурсов под контролем Министерства </w:t>
      </w:r>
      <w:r w:rsidR="009D4795" w:rsidRPr="009D4795">
        <w:rPr>
          <w:rFonts w:ascii="Times New Roman" w:hAnsi="Times New Roman" w:cs="Times New Roman"/>
          <w:sz w:val="24"/>
          <w:szCs w:val="24"/>
        </w:rPr>
        <w:t>обрабатывают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персональные данные, предоставленные субъектом данных в анкете доступа пользователя информационных ресурсов Министерства: имя, фамилия, место работы, должность, </w:t>
      </w:r>
      <w:r w:rsidR="00CC13A6">
        <w:rPr>
          <w:rFonts w:ascii="Times New Roman" w:hAnsi="Times New Roman" w:cs="Times New Roman"/>
          <w:sz w:val="24"/>
          <w:szCs w:val="24"/>
          <w:lang w:val="ru-RU"/>
        </w:rPr>
        <w:t xml:space="preserve">телефонный номер и </w:t>
      </w:r>
      <w:r w:rsidR="009D4795" w:rsidRPr="009D4795">
        <w:rPr>
          <w:rFonts w:ascii="Times New Roman" w:hAnsi="Times New Roman" w:cs="Times New Roman"/>
          <w:sz w:val="24"/>
          <w:szCs w:val="24"/>
        </w:rPr>
        <w:t>номер рабочего кабинета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40AE0" w14:textId="72D4D612" w:rsidR="00FE3A24" w:rsidRDefault="00FE3A24" w:rsidP="00FE3A2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В Департаменте внешнеэкономических связей и политики экономической безопасности (в дипломатических представительствах </w:t>
      </w:r>
      <w:r w:rsidR="00040A77">
        <w:rPr>
          <w:rFonts w:ascii="Times New Roman" w:hAnsi="Times New Roman" w:cs="Times New Roman"/>
          <w:sz w:val="24"/>
          <w:szCs w:val="24"/>
        </w:rPr>
        <w:t>–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сотрудники дипломатических представительств, выполняющие </w:t>
      </w:r>
      <w:r w:rsidR="00040A77" w:rsidRPr="009D4795">
        <w:rPr>
          <w:rFonts w:ascii="Times New Roman" w:hAnsi="Times New Roman" w:cs="Times New Roman"/>
          <w:sz w:val="24"/>
          <w:szCs w:val="24"/>
        </w:rPr>
        <w:t>экономическ</w:t>
      </w:r>
      <w:r w:rsidR="00040A77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040A77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9D4795" w:rsidRPr="009D4795">
        <w:rPr>
          <w:rFonts w:ascii="Times New Roman" w:hAnsi="Times New Roman" w:cs="Times New Roman"/>
          <w:sz w:val="24"/>
          <w:szCs w:val="24"/>
        </w:rPr>
        <w:t>функции), в соответствии с Правилами выполнения экономических функций дипломатических представительств и консульских учреждений Литовской Республики</w:t>
      </w:r>
      <w:r w:rsidR="00FC13F3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утвержденными </w:t>
      </w:r>
      <w:r w:rsidR="00FC13F3" w:rsidRPr="009D4795">
        <w:rPr>
          <w:rFonts w:ascii="Times New Roman" w:hAnsi="Times New Roman" w:cs="Times New Roman"/>
          <w:sz w:val="24"/>
          <w:szCs w:val="24"/>
        </w:rPr>
        <w:t>приказом министра иностранных дел Литовской Республики</w:t>
      </w:r>
      <w:r w:rsidR="00FC13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C13F3" w:rsidRPr="00FC13F3">
        <w:rPr>
          <w:rFonts w:ascii="Times New Roman" w:hAnsi="Times New Roman" w:cs="Times New Roman"/>
          <w:sz w:val="24"/>
          <w:szCs w:val="24"/>
          <w:lang w:val="ru-RU"/>
        </w:rPr>
        <w:t>в целях коммуникации обрабатываются персональные данные, опубликованные представителями предприятий и организаций, участвующих в экономической деятельности дипломатических представительств, или предоставленные субъектом данных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: имя, фамилия, место работы, должность, </w:t>
      </w:r>
      <w:r w:rsidR="00B034D4">
        <w:rPr>
          <w:rFonts w:ascii="Times New Roman" w:hAnsi="Times New Roman" w:cs="Times New Roman"/>
          <w:sz w:val="24"/>
          <w:szCs w:val="24"/>
        </w:rPr>
        <w:t>сфера деятельности</w:t>
      </w:r>
      <w:r w:rsidR="009D4795" w:rsidRPr="009D4795">
        <w:rPr>
          <w:rFonts w:ascii="Times New Roman" w:hAnsi="Times New Roman" w:cs="Times New Roman"/>
          <w:sz w:val="24"/>
          <w:szCs w:val="24"/>
        </w:rPr>
        <w:t>, город, страна, контактные данные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7F646" w14:textId="34F94DAC" w:rsidR="00FE3A24" w:rsidRDefault="00FE3A24" w:rsidP="00FE3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В Организации Объединенных Наций, </w:t>
      </w:r>
      <w:r w:rsidR="00617170">
        <w:rPr>
          <w:rFonts w:ascii="Times New Roman" w:hAnsi="Times New Roman" w:cs="Times New Roman"/>
          <w:sz w:val="24"/>
          <w:szCs w:val="24"/>
        </w:rPr>
        <w:t>Департамент</w:t>
      </w:r>
      <w:r w:rsidR="009A2C4F" w:rsidRPr="009D4795">
        <w:rPr>
          <w:rFonts w:ascii="Times New Roman" w:hAnsi="Times New Roman" w:cs="Times New Roman"/>
          <w:sz w:val="24"/>
          <w:szCs w:val="24"/>
        </w:rPr>
        <w:t xml:space="preserve">е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международных организаций и прав человека, в соответствии с международными договорами Литовской Республики,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положениями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Организации Объединенных Наций, международных организаций и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отдела </w:t>
      </w:r>
      <w:r w:rsidR="009A2C4F" w:rsidRPr="009D4795">
        <w:rPr>
          <w:rFonts w:ascii="Times New Roman" w:hAnsi="Times New Roman" w:cs="Times New Roman"/>
          <w:sz w:val="24"/>
          <w:szCs w:val="24"/>
        </w:rPr>
        <w:t xml:space="preserve">Организации Объединенных Наций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A2C4F" w:rsidRPr="009D4795">
        <w:rPr>
          <w:rFonts w:ascii="Times New Roman" w:hAnsi="Times New Roman" w:cs="Times New Roman"/>
          <w:sz w:val="24"/>
          <w:szCs w:val="24"/>
        </w:rPr>
        <w:t>глобальной политики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,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утвержденными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министром иностранных дел </w:t>
      </w:r>
      <w:r w:rsidR="009A2C4F" w:rsidRPr="009D4795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D4795" w:rsidRPr="009D4795">
        <w:rPr>
          <w:rFonts w:ascii="Times New Roman" w:hAnsi="Times New Roman" w:cs="Times New Roman"/>
          <w:sz w:val="24"/>
          <w:szCs w:val="24"/>
        </w:rPr>
        <w:t>цел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создания и </w:t>
      </w:r>
      <w:r w:rsidR="009D4795" w:rsidRPr="009D4795">
        <w:rPr>
          <w:rFonts w:ascii="Times New Roman" w:hAnsi="Times New Roman" w:cs="Times New Roman"/>
          <w:sz w:val="24"/>
          <w:szCs w:val="24"/>
        </w:rPr>
        <w:t>учета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 решений по поддержке Литвы на выборах на посты в международных организациях 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и </w:t>
      </w:r>
      <w:r w:rsidR="009A2C4F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коммуникации 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 xml:space="preserve">обрабатываются </w:t>
      </w:r>
      <w:r w:rsidR="009D4795" w:rsidRPr="009D4795">
        <w:rPr>
          <w:rFonts w:ascii="Times New Roman" w:hAnsi="Times New Roman" w:cs="Times New Roman"/>
          <w:sz w:val="24"/>
          <w:szCs w:val="24"/>
        </w:rPr>
        <w:t>персональны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</w:rPr>
        <w:t>, предоставленны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субъектом данных при подаче заявления в международные организации: имя, фамилия, дата рождения, место рождения, электронн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 почт</w:t>
      </w:r>
      <w:r w:rsidR="00656B4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, образование, </w:t>
      </w:r>
      <w:r w:rsidR="00B034D4">
        <w:rPr>
          <w:rFonts w:ascii="Times New Roman" w:hAnsi="Times New Roman" w:cs="Times New Roman"/>
          <w:sz w:val="24"/>
          <w:szCs w:val="24"/>
        </w:rPr>
        <w:t>сфера деятельности</w:t>
      </w:r>
      <w:r w:rsidR="009D4795" w:rsidRPr="009D4795">
        <w:rPr>
          <w:rFonts w:ascii="Times New Roman" w:hAnsi="Times New Roman" w:cs="Times New Roman"/>
          <w:sz w:val="24"/>
          <w:szCs w:val="24"/>
        </w:rPr>
        <w:t xml:space="preserve">, место работы, должность, фотографии, </w:t>
      </w:r>
      <w:r w:rsidR="009D4795" w:rsidRPr="00804B5C">
        <w:rPr>
          <w:rFonts w:ascii="Times New Roman" w:hAnsi="Times New Roman" w:cs="Times New Roman"/>
          <w:sz w:val="24"/>
          <w:szCs w:val="24"/>
        </w:rPr>
        <w:t>но</w:t>
      </w:r>
      <w:r w:rsidR="00656B45" w:rsidRPr="00804B5C">
        <w:rPr>
          <w:rFonts w:ascii="Times New Roman" w:hAnsi="Times New Roman" w:cs="Times New Roman"/>
          <w:sz w:val="24"/>
          <w:szCs w:val="24"/>
          <w:lang w:val="ru-RU"/>
        </w:rPr>
        <w:t xml:space="preserve"> ими</w:t>
      </w:r>
      <w:r w:rsidR="009D4795" w:rsidRPr="00804B5C">
        <w:rPr>
          <w:rFonts w:ascii="Times New Roman" w:hAnsi="Times New Roman" w:cs="Times New Roman"/>
          <w:sz w:val="24"/>
          <w:szCs w:val="24"/>
        </w:rPr>
        <w:t xml:space="preserve"> не ограничиваясь, если необходимо для принятия решения</w:t>
      </w:r>
      <w:r w:rsidRPr="00804B5C">
        <w:rPr>
          <w:rFonts w:ascii="Times New Roman" w:hAnsi="Times New Roman" w:cs="Times New Roman"/>
          <w:sz w:val="24"/>
          <w:szCs w:val="24"/>
        </w:rPr>
        <w:t>.</w:t>
      </w:r>
    </w:p>
    <w:p w14:paraId="7A62D1D8" w14:textId="53C50248" w:rsidR="00FE3A24" w:rsidRDefault="00FE3A24" w:rsidP="00FE3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092A6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9D4795" w:rsidRPr="009D47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</w:t>
      </w:r>
      <w:r w:rsidR="00617170">
        <w:rPr>
          <w:rFonts w:ascii="Times New Roman" w:eastAsia="Times New Roman" w:hAnsi="Times New Roman" w:cs="Times New Roman"/>
          <w:sz w:val="24"/>
          <w:szCs w:val="24"/>
          <w:lang w:eastAsia="lt-LT"/>
        </w:rPr>
        <w:t>Департамент</w:t>
      </w:r>
      <w:r w:rsidR="009D4795" w:rsidRPr="009D4795">
        <w:rPr>
          <w:rFonts w:ascii="Times New Roman" w:eastAsia="Times New Roman" w:hAnsi="Times New Roman" w:cs="Times New Roman"/>
          <w:sz w:val="24"/>
          <w:szCs w:val="24"/>
          <w:lang w:eastAsia="lt-LT"/>
        </w:rPr>
        <w:t>е коммуникации и культурной дипломатии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C19539D" w14:textId="409EC017" w:rsidR="00FE3A24" w:rsidRDefault="00FE3A24" w:rsidP="00FE3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4.7.1. </w:t>
      </w:r>
      <w:r w:rsidR="009D479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Законом </w:t>
      </w:r>
      <w:r w:rsidR="009B2239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Литовской Республики 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о государственных информационных ресурсах, Правила</w:t>
      </w:r>
      <w:r w:rsidR="009B223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фонд</w:t>
      </w:r>
      <w:r w:rsidR="009B2239">
        <w:rPr>
          <w:rFonts w:ascii="Times New Roman" w:hAnsi="Times New Roman" w:cs="Times New Roman"/>
          <w:sz w:val="24"/>
          <w:szCs w:val="24"/>
          <w:lang w:val="ru-RU"/>
        </w:rPr>
        <w:t>а печатных изданий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иностранных дел Литовской Республики, утвержденны</w:t>
      </w:r>
      <w:r w:rsidR="009B2239">
        <w:rPr>
          <w:rFonts w:ascii="Times New Roman" w:hAnsi="Times New Roman" w:cs="Times New Roman"/>
          <w:sz w:val="24"/>
          <w:szCs w:val="24"/>
          <w:lang w:val="ru-RU"/>
        </w:rPr>
        <w:t>ми распоряжением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канцлер</w:t>
      </w:r>
      <w:r w:rsidR="009B223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иностранных дел</w:t>
      </w:r>
      <w:r w:rsidR="009B2239" w:rsidRPr="009B22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239" w:rsidRPr="009D4795">
        <w:rPr>
          <w:rFonts w:ascii="Times New Roman" w:hAnsi="Times New Roman" w:cs="Times New Roman"/>
          <w:sz w:val="24"/>
          <w:szCs w:val="24"/>
          <w:lang w:val="ru-RU"/>
        </w:rPr>
        <w:t>Литовской Республики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B2239">
        <w:rPr>
          <w:rFonts w:ascii="Times New Roman" w:hAnsi="Times New Roman" w:cs="Times New Roman"/>
          <w:sz w:val="24"/>
          <w:szCs w:val="24"/>
          <w:lang w:val="ru-RU"/>
        </w:rPr>
        <w:t xml:space="preserve"> в целях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 xml:space="preserve"> учета читателей </w:t>
      </w:r>
      <w:r w:rsidR="008A6B64" w:rsidRPr="009D4795">
        <w:rPr>
          <w:rFonts w:ascii="Times New Roman" w:hAnsi="Times New Roman" w:cs="Times New Roman"/>
          <w:sz w:val="24"/>
          <w:szCs w:val="24"/>
          <w:lang w:val="ru-RU"/>
        </w:rPr>
        <w:t>фонд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>а печатных изданий и коммуникации обрабатываются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персональные данные, предоставл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>енн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ые субъектом данных 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 xml:space="preserve">при регистрации в качестве читателя </w:t>
      </w:r>
      <w:r w:rsidR="008A6B64" w:rsidRPr="009D4795">
        <w:rPr>
          <w:rFonts w:ascii="Times New Roman" w:hAnsi="Times New Roman" w:cs="Times New Roman"/>
          <w:sz w:val="24"/>
          <w:szCs w:val="24"/>
          <w:lang w:val="ru-RU"/>
        </w:rPr>
        <w:t>фонд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>а печатных изданий: имя</w:t>
      </w:r>
      <w:r w:rsidR="009D4795" w:rsidRPr="009D4795">
        <w:rPr>
          <w:rFonts w:ascii="Times New Roman" w:hAnsi="Times New Roman" w:cs="Times New Roman"/>
          <w:sz w:val="24"/>
          <w:szCs w:val="24"/>
          <w:lang w:val="ru-RU"/>
        </w:rPr>
        <w:t>, фамилия, место жительства, контактная информация, необходимая для идентификации читателя и присвоения номера читате</w:t>
      </w:r>
      <w:r w:rsidR="008A6B64">
        <w:rPr>
          <w:rFonts w:ascii="Times New Roman" w:hAnsi="Times New Roman" w:cs="Times New Roman"/>
          <w:sz w:val="24"/>
          <w:szCs w:val="24"/>
          <w:lang w:val="ru-RU"/>
        </w:rPr>
        <w:t>льского удостоверения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A98986" w14:textId="4F4CAAFA" w:rsidR="00FE3A24" w:rsidRDefault="00FE3A24" w:rsidP="00FE3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4.7.2. 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Описанием </w:t>
      </w:r>
      <w:r w:rsidR="005B6002" w:rsidRPr="005B6002">
        <w:rPr>
          <w:rFonts w:ascii="Times New Roman" w:hAnsi="Times New Roman" w:cs="Times New Roman"/>
          <w:sz w:val="24"/>
          <w:szCs w:val="24"/>
        </w:rPr>
        <w:t>процедуры аккредитации иностранных журналистов в Министерстве иностранных дел Литовской Республики, утвержденно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="005B6002" w:rsidRPr="005B6002">
        <w:rPr>
          <w:rFonts w:ascii="Times New Roman" w:hAnsi="Times New Roman" w:cs="Times New Roman"/>
          <w:sz w:val="24"/>
          <w:szCs w:val="24"/>
        </w:rPr>
        <w:t>иностранных дел</w:t>
      </w:r>
      <w:r w:rsidR="00972C72" w:rsidRPr="00972C72">
        <w:rPr>
          <w:rFonts w:ascii="Times New Roman" w:hAnsi="Times New Roman" w:cs="Times New Roman"/>
          <w:sz w:val="24"/>
          <w:szCs w:val="24"/>
        </w:rPr>
        <w:t xml:space="preserve"> </w:t>
      </w:r>
      <w:r w:rsidR="00972C72" w:rsidRPr="005B6002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5B6002" w:rsidRPr="005B6002">
        <w:rPr>
          <w:rFonts w:ascii="Times New Roman" w:hAnsi="Times New Roman" w:cs="Times New Roman"/>
          <w:sz w:val="24"/>
          <w:szCs w:val="24"/>
        </w:rPr>
        <w:t>,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 xml:space="preserve"> в целях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аккредитации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 и учета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представителей </w:t>
      </w:r>
      <w:r w:rsidR="00972C72" w:rsidRPr="005B6002">
        <w:rPr>
          <w:rFonts w:ascii="Times New Roman" w:hAnsi="Times New Roman" w:cs="Times New Roman"/>
          <w:sz w:val="24"/>
          <w:szCs w:val="24"/>
        </w:rPr>
        <w:t>иностранны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 производител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 публичной информации (журналист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972C72" w:rsidRPr="005B6002">
        <w:rPr>
          <w:rFonts w:ascii="Times New Roman" w:hAnsi="Times New Roman" w:cs="Times New Roman"/>
          <w:sz w:val="24"/>
          <w:szCs w:val="24"/>
        </w:rPr>
        <w:t xml:space="preserve">)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обрабатываются</w:t>
      </w:r>
      <w:r w:rsidR="00972C7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6002" w:rsidRPr="005B6002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 xml:space="preserve">, указанные </w:t>
      </w:r>
      <w:r w:rsidR="00972C72" w:rsidRPr="009D4795">
        <w:rPr>
          <w:rFonts w:ascii="Times New Roman" w:hAnsi="Times New Roman" w:cs="Times New Roman"/>
          <w:sz w:val="24"/>
          <w:szCs w:val="24"/>
          <w:lang w:val="ru-RU"/>
        </w:rPr>
        <w:t xml:space="preserve">субъектом данных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 xml:space="preserve">при подаче документов на аккредитацию: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lastRenderedPageBreak/>
        <w:t>имя, фамилия</w:t>
      </w:r>
      <w:r w:rsidR="005B6002" w:rsidRPr="005B6002">
        <w:rPr>
          <w:rFonts w:ascii="Times New Roman" w:hAnsi="Times New Roman" w:cs="Times New Roman"/>
          <w:sz w:val="24"/>
          <w:szCs w:val="24"/>
        </w:rPr>
        <w:t>, дата рождения, место рождения, место жительства, номер</w:t>
      </w:r>
      <w:r w:rsidR="00972C72" w:rsidRPr="005B6002">
        <w:rPr>
          <w:rFonts w:ascii="Times New Roman" w:hAnsi="Times New Roman" w:cs="Times New Roman"/>
          <w:sz w:val="24"/>
          <w:szCs w:val="24"/>
        </w:rPr>
        <w:t>, дата и место выдачи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паспорта или другого действующего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документа, номер телефона, электронн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почт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, 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 xml:space="preserve">данные с </w:t>
      </w:r>
      <w:r w:rsidR="005B6002" w:rsidRPr="005B6002">
        <w:rPr>
          <w:rFonts w:ascii="Times New Roman" w:hAnsi="Times New Roman" w:cs="Times New Roman"/>
          <w:sz w:val="24"/>
          <w:szCs w:val="24"/>
        </w:rPr>
        <w:t>мест</w:t>
      </w:r>
      <w:r w:rsidR="00972C7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B6002" w:rsidRPr="005B6002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0DAB34" w14:textId="6CC176F0" w:rsidR="00FE3A24" w:rsidRDefault="00FE3A24" w:rsidP="00FE3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4.7.3. </w:t>
      </w:r>
      <w:r w:rsidR="005B600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>соответствии с положени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 Департамента коммуникации и культурной дипломатии, утвержденным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министра иностранных дел Литовской Республики, </w:t>
      </w:r>
      <w:r w:rsidR="00617170" w:rsidRPr="005B6002">
        <w:rPr>
          <w:rFonts w:ascii="Times New Roman" w:hAnsi="Times New Roman" w:cs="Times New Roman"/>
          <w:sz w:val="24"/>
          <w:szCs w:val="24"/>
          <w:lang w:val="ru-RU"/>
        </w:rPr>
        <w:t>в целях информ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ирования общества о целях, актуальных вопросах и позициях иностранной</w:t>
      </w:r>
      <w:r w:rsidR="00617170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 xml:space="preserve">политики </w:t>
      </w:r>
      <w:r w:rsidR="00617170" w:rsidRPr="005B6002">
        <w:rPr>
          <w:rFonts w:ascii="Times New Roman" w:hAnsi="Times New Roman" w:cs="Times New Roman"/>
          <w:sz w:val="24"/>
          <w:szCs w:val="24"/>
          <w:lang w:val="ru-RU"/>
        </w:rPr>
        <w:t>Литовской Республики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, а также соответствующей деятельности Министерства,</w:t>
      </w:r>
      <w:r w:rsidR="00617170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 обрабатываются 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>персональные данные представителей производителей публичной информации (журналистов):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 xml:space="preserve"> имя, фамилия, номер телефона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17170" w:rsidRPr="005B6002">
        <w:rPr>
          <w:rFonts w:ascii="Times New Roman" w:hAnsi="Times New Roman" w:cs="Times New Roman"/>
          <w:sz w:val="24"/>
          <w:szCs w:val="24"/>
        </w:rPr>
        <w:t>электронн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5B6002" w:rsidRPr="005B6002">
        <w:rPr>
          <w:rFonts w:ascii="Times New Roman" w:hAnsi="Times New Roman" w:cs="Times New Roman"/>
          <w:sz w:val="24"/>
          <w:szCs w:val="24"/>
          <w:lang w:val="ru-RU"/>
        </w:rPr>
        <w:t xml:space="preserve"> почта, данные</w:t>
      </w:r>
      <w:r w:rsidR="00617170" w:rsidRPr="006171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17170" w:rsidRPr="005B6002">
        <w:rPr>
          <w:rFonts w:ascii="Times New Roman" w:hAnsi="Times New Roman" w:cs="Times New Roman"/>
          <w:sz w:val="24"/>
          <w:szCs w:val="24"/>
        </w:rPr>
        <w:t>мест</w:t>
      </w:r>
      <w:r w:rsidR="0061717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17170" w:rsidRPr="005B6002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6DB559" w14:textId="64B7424B" w:rsidR="00FE3A24" w:rsidRDefault="00FE3A24" w:rsidP="00FE3A2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5BE">
        <w:rPr>
          <w:rFonts w:ascii="Times New Roman" w:hAnsi="Times New Roman" w:cs="Times New Roman"/>
          <w:sz w:val="24"/>
          <w:szCs w:val="24"/>
        </w:rPr>
        <w:t xml:space="preserve">4.7.4 </w:t>
      </w:r>
      <w:r w:rsidR="00741886" w:rsidRPr="00741886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Отбора проектов деятельности ассоциаций и государственных учреждений, в реализации которых целесообразно участвовать Министерству иностранных дел, утвержденными приказом министра иностранных дел Литовской Республики, обрабатываются следующие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741886" w:rsidRPr="00741886">
        <w:rPr>
          <w:rFonts w:ascii="Times New Roman" w:hAnsi="Times New Roman" w:cs="Times New Roman"/>
          <w:sz w:val="24"/>
          <w:szCs w:val="24"/>
        </w:rPr>
        <w:t xml:space="preserve"> из представляющих проекты документов и отчетов: имя, фамилия, должность, адрес, электронная почта, телефонный номер, другие контактные данные, реквизиты личного банковского счета</w:t>
      </w:r>
      <w:r w:rsidRPr="002C3D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1CD47" w14:textId="24E57E82" w:rsidR="00941663" w:rsidRDefault="00941663" w:rsidP="00FE3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В консульском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департаменте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и дипломатических представительствах, выполняющих консульские функции в соответствии с Консульским статутом Литовской Республики, Законом 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о дипломатической службе, Законом 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844E90" w:rsidRPr="00844E90">
        <w:rPr>
          <w:rFonts w:ascii="Times New Roman" w:hAnsi="Times New Roman" w:cs="Times New Roman"/>
          <w:sz w:val="24"/>
          <w:szCs w:val="24"/>
        </w:rPr>
        <w:t>о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служебном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Законом 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EE3AE6" w:rsidRPr="00EE3AE6">
        <w:rPr>
          <w:rFonts w:ascii="Times New Roman" w:hAnsi="Times New Roman" w:cs="Times New Roman"/>
          <w:sz w:val="24"/>
          <w:szCs w:val="24"/>
        </w:rPr>
        <w:t>персональной идентификационной карточке и паспорте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Законом 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о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44E90" w:rsidRPr="00844E90">
        <w:rPr>
          <w:rFonts w:ascii="Times New Roman" w:hAnsi="Times New Roman" w:cs="Times New Roman"/>
          <w:sz w:val="24"/>
          <w:szCs w:val="24"/>
        </w:rPr>
        <w:t>отари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ате</w:t>
      </w:r>
      <w:r w:rsidR="00844E90" w:rsidRPr="00844E90">
        <w:rPr>
          <w:rFonts w:ascii="Times New Roman" w:hAnsi="Times New Roman" w:cs="Times New Roman"/>
          <w:sz w:val="24"/>
          <w:szCs w:val="24"/>
        </w:rPr>
        <w:t>, Закон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EE3AE6" w:rsidRPr="00844E90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о консульских сборах и други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прав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овыми актами,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 соответствующей консульской функци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E3AE6" w:rsidRPr="00844E90">
        <w:rPr>
          <w:rFonts w:ascii="Times New Roman" w:hAnsi="Times New Roman" w:cs="Times New Roman"/>
          <w:sz w:val="24"/>
          <w:szCs w:val="24"/>
        </w:rPr>
        <w:t xml:space="preserve"> обрабатываются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следующие данные субъекта данных: имя, фамилия, год рождения, предыдущая фамилия,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отчество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данные супруга, родителей и детей (имя, фамилия, дата и место рождения), возраст, дата рождения, </w:t>
      </w:r>
      <w:r w:rsidR="005428CA">
        <w:rPr>
          <w:rFonts w:ascii="Times New Roman" w:hAnsi="Times New Roman" w:cs="Times New Roman"/>
          <w:sz w:val="24"/>
          <w:szCs w:val="24"/>
        </w:rPr>
        <w:t>личный код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страна рождения, </w:t>
      </w:r>
      <w:r w:rsidR="00EE3AE6" w:rsidRPr="00844E90">
        <w:rPr>
          <w:rFonts w:ascii="Times New Roman" w:hAnsi="Times New Roman" w:cs="Times New Roman"/>
          <w:sz w:val="24"/>
          <w:szCs w:val="24"/>
        </w:rPr>
        <w:t>гражданство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прежнее гражданство при рождении, другие </w:t>
      </w:r>
      <w:r w:rsidR="00EE3AE6" w:rsidRPr="00844E90">
        <w:rPr>
          <w:rFonts w:ascii="Times New Roman" w:hAnsi="Times New Roman" w:cs="Times New Roman"/>
          <w:sz w:val="24"/>
          <w:szCs w:val="24"/>
        </w:rPr>
        <w:t>гражданств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национальность, пол, семейное положение, национальный идентификационный номер, личные биометрические данные (изображение лица и отпечатки пальцев), личная подпись, данные удостоверения личности или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документа (тип, номер, дата выдачи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и срок действия</w:t>
      </w:r>
      <w:r w:rsidR="00844E90" w:rsidRPr="00844E90">
        <w:rPr>
          <w:rFonts w:ascii="Times New Roman" w:hAnsi="Times New Roman" w:cs="Times New Roman"/>
          <w:sz w:val="24"/>
          <w:szCs w:val="24"/>
        </w:rPr>
        <w:t>,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страна выдачи), номер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вид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на жительство или аналогичн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срок его действия, дата и номер разрешения на работу, семейные связи, сведения о доходах или доступных средствах, данные банковского (или другого кредитного учреждения) счета, данные о дееспособности лица,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844E90" w:rsidRPr="00844E90">
        <w:rPr>
          <w:rFonts w:ascii="Times New Roman" w:hAnsi="Times New Roman" w:cs="Times New Roman"/>
          <w:sz w:val="24"/>
          <w:szCs w:val="24"/>
        </w:rPr>
        <w:t>здоровье, судимост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44E90" w:rsidRPr="00844E90">
        <w:rPr>
          <w:rFonts w:ascii="Times New Roman" w:hAnsi="Times New Roman" w:cs="Times New Roman"/>
          <w:sz w:val="24"/>
          <w:szCs w:val="24"/>
        </w:rPr>
        <w:t>, недвижимо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4E90" w:rsidRPr="00844E90">
        <w:rPr>
          <w:rFonts w:ascii="Times New Roman" w:hAnsi="Times New Roman" w:cs="Times New Roman"/>
          <w:sz w:val="24"/>
          <w:szCs w:val="24"/>
        </w:rPr>
        <w:t>, адрес личного проживания, электронн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почт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номер телефона,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личная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деятельность, квалификация, должность, звание и другие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предоставленные субъектом данных </w:t>
      </w:r>
      <w:r w:rsidR="00D17BFE">
        <w:rPr>
          <w:rFonts w:ascii="Times New Roman" w:hAnsi="Times New Roman" w:cs="Times New Roman"/>
          <w:sz w:val="24"/>
          <w:szCs w:val="24"/>
        </w:rPr>
        <w:t>и (или)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полученные в соответствии с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правовыми актами,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при выполнении консульских функций, </w:t>
      </w:r>
      <w:r w:rsidR="00D17BFE">
        <w:rPr>
          <w:rFonts w:ascii="Times New Roman" w:hAnsi="Times New Roman" w:cs="Times New Roman"/>
          <w:sz w:val="24"/>
          <w:szCs w:val="24"/>
        </w:rPr>
        <w:t>и (или)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обработк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которых </w:t>
      </w:r>
      <w:r w:rsidR="00844E90" w:rsidRPr="00844E90">
        <w:rPr>
          <w:rFonts w:ascii="Times New Roman" w:hAnsi="Times New Roman" w:cs="Times New Roman"/>
          <w:sz w:val="24"/>
          <w:szCs w:val="24"/>
        </w:rPr>
        <w:t>требу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D17BFE">
        <w:rPr>
          <w:rFonts w:ascii="Times New Roman" w:hAnsi="Times New Roman" w:cs="Times New Roman"/>
          <w:sz w:val="24"/>
          <w:szCs w:val="24"/>
        </w:rPr>
        <w:t>и (или)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>други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правовы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E3AE6">
        <w:rPr>
          <w:rFonts w:ascii="Times New Roman" w:hAnsi="Times New Roman" w:cs="Times New Roman"/>
          <w:sz w:val="24"/>
          <w:szCs w:val="24"/>
          <w:lang w:val="ru-RU"/>
        </w:rPr>
        <w:t xml:space="preserve"> акт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9DE4BB" w14:textId="7C2EA750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092A6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44E90" w:rsidRPr="00844E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В </w:t>
      </w:r>
      <w:r w:rsidR="00617170">
        <w:rPr>
          <w:rFonts w:ascii="Times New Roman" w:eastAsia="Times New Roman" w:hAnsi="Times New Roman" w:cs="Times New Roman"/>
          <w:sz w:val="24"/>
          <w:szCs w:val="20"/>
          <w:lang w:eastAsia="lt-LT"/>
        </w:rPr>
        <w:t>Департамент</w:t>
      </w:r>
      <w:r w:rsidR="00844E90" w:rsidRPr="00844E90">
        <w:rPr>
          <w:rFonts w:ascii="Times New Roman" w:eastAsia="Times New Roman" w:hAnsi="Times New Roman" w:cs="Times New Roman"/>
          <w:sz w:val="24"/>
          <w:szCs w:val="20"/>
          <w:lang w:eastAsia="lt-LT"/>
        </w:rPr>
        <w:t>е управления персоналом и делегирования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: </w:t>
      </w:r>
    </w:p>
    <w:p w14:paraId="2E5CD617" w14:textId="0BAEBDBF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844E90">
        <w:rPr>
          <w:rFonts w:ascii="Times New Roman" w:hAnsi="Times New Roman" w:cs="Times New Roman"/>
          <w:sz w:val="24"/>
          <w:szCs w:val="24"/>
        </w:rPr>
        <w:tab/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в соответствии с Законом </w:t>
      </w:r>
      <w:r w:rsidR="00CD1D5D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о дипломатической службе, Законом </w:t>
      </w:r>
      <w:r w:rsidR="00CD1D5D" w:rsidRPr="00844E9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844E90" w:rsidRPr="00844E90">
        <w:rPr>
          <w:rFonts w:ascii="Times New Roman" w:hAnsi="Times New Roman" w:cs="Times New Roman"/>
          <w:sz w:val="24"/>
          <w:szCs w:val="24"/>
        </w:rPr>
        <w:t>о государственной службе и Трудовым кодексом Литовской Республики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, в целях учета и управления персоналом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 xml:space="preserve">обрабатываются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персональные данные, </w:t>
      </w:r>
      <w:r w:rsidR="00CD1D5D">
        <w:rPr>
          <w:rFonts w:ascii="Times New Roman" w:hAnsi="Times New Roman" w:cs="Times New Roman"/>
          <w:sz w:val="24"/>
          <w:szCs w:val="24"/>
          <w:lang w:val="ru-RU"/>
        </w:rPr>
        <w:t>предоставленные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субъектом данных при подаче заявления о приеме на работу </w:t>
      </w:r>
      <w:r w:rsidR="00D17BFE">
        <w:rPr>
          <w:rFonts w:ascii="Times New Roman" w:hAnsi="Times New Roman" w:cs="Times New Roman"/>
          <w:sz w:val="24"/>
          <w:szCs w:val="24"/>
        </w:rPr>
        <w:t>и (или)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 xml:space="preserve">заключения </w:t>
      </w:r>
      <w:r w:rsidR="00844E90" w:rsidRPr="00844E90">
        <w:rPr>
          <w:rFonts w:ascii="Times New Roman" w:hAnsi="Times New Roman" w:cs="Times New Roman"/>
          <w:sz w:val="24"/>
          <w:szCs w:val="24"/>
        </w:rPr>
        <w:t>трудово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(служебн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44E90" w:rsidRPr="00844E90">
        <w:rPr>
          <w:rFonts w:ascii="Times New Roman" w:hAnsi="Times New Roman" w:cs="Times New Roman"/>
          <w:sz w:val="24"/>
          <w:szCs w:val="24"/>
        </w:rPr>
        <w:t>)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D87" w:rsidRPr="00844E90">
        <w:rPr>
          <w:rFonts w:ascii="Times New Roman" w:hAnsi="Times New Roman" w:cs="Times New Roman"/>
          <w:sz w:val="24"/>
          <w:szCs w:val="24"/>
        </w:rPr>
        <w:t>договор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>а: имя,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фамилия, бывшая фамилия, гражданство, личный код, данные документа, удостоверяющего личность, образование, указанная в дипломе</w:t>
      </w:r>
      <w:r w:rsidR="004F3D87" w:rsidRPr="004F3D87">
        <w:rPr>
          <w:rFonts w:ascii="Times New Roman" w:hAnsi="Times New Roman" w:cs="Times New Roman"/>
          <w:sz w:val="24"/>
          <w:szCs w:val="24"/>
        </w:rPr>
        <w:t xml:space="preserve"> </w:t>
      </w:r>
      <w:r w:rsidR="004F3D87" w:rsidRPr="00844E90">
        <w:rPr>
          <w:rFonts w:ascii="Times New Roman" w:hAnsi="Times New Roman" w:cs="Times New Roman"/>
          <w:sz w:val="24"/>
          <w:szCs w:val="24"/>
        </w:rPr>
        <w:t>специальность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профессиональная квалификация, квалификационная степень, ученая степень или педагогическое звание, знание иностранных языков, 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>повышение квалификации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</w:t>
      </w:r>
      <w:r w:rsidR="004F3D87">
        <w:rPr>
          <w:rFonts w:ascii="Times New Roman" w:hAnsi="Times New Roman" w:cs="Times New Roman"/>
          <w:sz w:val="24"/>
          <w:szCs w:val="24"/>
          <w:lang w:val="ru-RU"/>
        </w:rPr>
        <w:t>стаж работы</w:t>
      </w:r>
      <w:r w:rsidR="00844E90" w:rsidRPr="00844E90">
        <w:rPr>
          <w:rFonts w:ascii="Times New Roman" w:hAnsi="Times New Roman" w:cs="Times New Roman"/>
          <w:sz w:val="24"/>
          <w:szCs w:val="24"/>
        </w:rPr>
        <w:t>, место жительства, контактная информация, фотографии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8E0972" w14:textId="40315D1E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в соответствии с Законом Литовской Республики о дипломатической службе, Законом Литовской Республики о государственной службе и Трудовым кодексом Литовской </w:t>
      </w:r>
      <w:r w:rsidR="00844E90" w:rsidRPr="00844E90">
        <w:rPr>
          <w:rFonts w:ascii="Times New Roman" w:hAnsi="Times New Roman" w:cs="Times New Roman"/>
          <w:sz w:val="24"/>
          <w:szCs w:val="24"/>
        </w:rPr>
        <w:lastRenderedPageBreak/>
        <w:t>Республики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, в целях предоставления сотруднику представительства целевого, продленного или дополнительного отпуска, дополнительных дней отпуска, назначения материального пособия, выплаты компенсации, оформления справки о нетрудоспособности обрабатываются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персональные данные,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предоставленные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субъектом данных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при подаче проекта </w:t>
      </w:r>
      <w:r w:rsidR="00844E90" w:rsidRPr="00844E90">
        <w:rPr>
          <w:rFonts w:ascii="Times New Roman" w:hAnsi="Times New Roman" w:cs="Times New Roman"/>
          <w:sz w:val="24"/>
          <w:szCs w:val="24"/>
        </w:rPr>
        <w:t>приказа (постановления) или запроса: 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фамилия ребенка </w:t>
      </w:r>
      <w:r w:rsidR="007510FB">
        <w:rPr>
          <w:rFonts w:ascii="Times New Roman" w:hAnsi="Times New Roman" w:cs="Times New Roman"/>
          <w:sz w:val="24"/>
          <w:szCs w:val="24"/>
        </w:rPr>
        <w:t>сотрудник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а, реквизиты документа, подтверждающего его рождение, </w:t>
      </w:r>
      <w:r w:rsidR="007510FB" w:rsidRPr="00844E90">
        <w:rPr>
          <w:rFonts w:ascii="Times New Roman" w:hAnsi="Times New Roman" w:cs="Times New Roman"/>
          <w:sz w:val="24"/>
          <w:szCs w:val="24"/>
        </w:rPr>
        <w:t>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510FB" w:rsidRPr="00844E90">
        <w:rPr>
          <w:rFonts w:ascii="Times New Roman" w:hAnsi="Times New Roman" w:cs="Times New Roman"/>
          <w:sz w:val="24"/>
          <w:szCs w:val="24"/>
        </w:rPr>
        <w:t xml:space="preserve"> фамилия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супруга </w:t>
      </w:r>
      <w:r w:rsidR="007510FB">
        <w:rPr>
          <w:rFonts w:ascii="Times New Roman" w:hAnsi="Times New Roman" w:cs="Times New Roman"/>
          <w:sz w:val="24"/>
          <w:szCs w:val="24"/>
        </w:rPr>
        <w:t>сотрудник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а, реквизиты документа, подтверждающего регистрацию брака, реквизиты документа, подтверждающего развод, </w:t>
      </w:r>
      <w:r w:rsidR="007510FB" w:rsidRPr="00844E90">
        <w:rPr>
          <w:rFonts w:ascii="Times New Roman" w:hAnsi="Times New Roman" w:cs="Times New Roman"/>
          <w:sz w:val="24"/>
          <w:szCs w:val="24"/>
        </w:rPr>
        <w:t>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510FB" w:rsidRPr="00844E90">
        <w:rPr>
          <w:rFonts w:ascii="Times New Roman" w:hAnsi="Times New Roman" w:cs="Times New Roman"/>
          <w:sz w:val="24"/>
          <w:szCs w:val="24"/>
        </w:rPr>
        <w:t xml:space="preserve"> фамилия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членов  семьи </w:t>
      </w:r>
      <w:r w:rsidR="00844E90" w:rsidRPr="00844E90">
        <w:rPr>
          <w:rFonts w:ascii="Times New Roman" w:hAnsi="Times New Roman" w:cs="Times New Roman"/>
          <w:sz w:val="24"/>
          <w:szCs w:val="24"/>
        </w:rPr>
        <w:t>сотрудника или его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близких </w:t>
      </w:r>
      <w:r w:rsidR="007510FB" w:rsidRPr="00844E90">
        <w:rPr>
          <w:rFonts w:ascii="Times New Roman" w:hAnsi="Times New Roman" w:cs="Times New Roman"/>
          <w:sz w:val="24"/>
          <w:szCs w:val="24"/>
        </w:rPr>
        <w:t>родственнико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реквизиты документа, подтверждающего факт смерти, </w:t>
      </w:r>
      <w:r w:rsidR="007510FB" w:rsidRPr="00844E90">
        <w:rPr>
          <w:rFonts w:ascii="Times New Roman" w:hAnsi="Times New Roman" w:cs="Times New Roman"/>
          <w:sz w:val="24"/>
          <w:szCs w:val="24"/>
        </w:rPr>
        <w:t>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510FB" w:rsidRPr="00844E90">
        <w:rPr>
          <w:rFonts w:ascii="Times New Roman" w:hAnsi="Times New Roman" w:cs="Times New Roman"/>
          <w:sz w:val="24"/>
          <w:szCs w:val="24"/>
        </w:rPr>
        <w:t xml:space="preserve"> фамилия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отца сотрудника, фамилия, </w:t>
      </w:r>
      <w:r w:rsidR="007510FB" w:rsidRPr="00844E90">
        <w:rPr>
          <w:rFonts w:ascii="Times New Roman" w:hAnsi="Times New Roman" w:cs="Times New Roman"/>
          <w:sz w:val="24"/>
          <w:szCs w:val="24"/>
        </w:rPr>
        <w:t>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510FB" w:rsidRPr="00844E90">
        <w:rPr>
          <w:rFonts w:ascii="Times New Roman" w:hAnsi="Times New Roman" w:cs="Times New Roman"/>
          <w:sz w:val="24"/>
          <w:szCs w:val="24"/>
        </w:rPr>
        <w:t xml:space="preserve"> фамилия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матери, реквизиты документа, подтверждающего родство, </w:t>
      </w:r>
      <w:r w:rsidR="007510FB" w:rsidRPr="00844E90">
        <w:rPr>
          <w:rFonts w:ascii="Times New Roman" w:hAnsi="Times New Roman" w:cs="Times New Roman"/>
          <w:sz w:val="24"/>
          <w:szCs w:val="24"/>
        </w:rPr>
        <w:t>имя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510FB" w:rsidRPr="00844E90">
        <w:rPr>
          <w:rFonts w:ascii="Times New Roman" w:hAnsi="Times New Roman" w:cs="Times New Roman"/>
          <w:sz w:val="24"/>
          <w:szCs w:val="24"/>
        </w:rPr>
        <w:t xml:space="preserve"> фамилия </w:t>
      </w:r>
      <w:r w:rsidR="00844E90" w:rsidRPr="00844E90">
        <w:rPr>
          <w:rFonts w:ascii="Times New Roman" w:hAnsi="Times New Roman" w:cs="Times New Roman"/>
          <w:sz w:val="24"/>
          <w:szCs w:val="24"/>
        </w:rPr>
        <w:t>усыновленного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подопечного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еквизиты документа, подтверждающего </w:t>
      </w:r>
      <w:r w:rsidR="007510FB" w:rsidRPr="00844E90">
        <w:rPr>
          <w:rFonts w:ascii="Times New Roman" w:hAnsi="Times New Roman" w:cs="Times New Roman"/>
          <w:sz w:val="24"/>
          <w:szCs w:val="24"/>
        </w:rPr>
        <w:t>усыновление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реквизиты документа, подтверждающего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назначение опекунства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реквизиты документа, подтверждающего инвалидность </w:t>
      </w:r>
      <w:r w:rsidR="007510FB">
        <w:rPr>
          <w:rFonts w:ascii="Times New Roman" w:hAnsi="Times New Roman" w:cs="Times New Roman"/>
          <w:sz w:val="24"/>
          <w:szCs w:val="24"/>
        </w:rPr>
        <w:t>сотрудник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а или члена его семьи, состояние здоровья </w:t>
      </w:r>
      <w:r w:rsidR="007510FB">
        <w:rPr>
          <w:rFonts w:ascii="Times New Roman" w:hAnsi="Times New Roman" w:cs="Times New Roman"/>
          <w:sz w:val="24"/>
          <w:szCs w:val="24"/>
        </w:rPr>
        <w:t>сотрудник</w:t>
      </w:r>
      <w:r w:rsidR="00844E90" w:rsidRPr="00844E90">
        <w:rPr>
          <w:rFonts w:ascii="Times New Roman" w:hAnsi="Times New Roman" w:cs="Times New Roman"/>
          <w:sz w:val="24"/>
          <w:szCs w:val="24"/>
        </w:rPr>
        <w:t>а согласно справке о состоянии здоровья (болезни), выданной медицинск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</w:t>
      </w:r>
      <w:r w:rsidR="007510FB">
        <w:rPr>
          <w:rFonts w:ascii="Times New Roman" w:hAnsi="Times New Roman" w:cs="Times New Roman"/>
          <w:sz w:val="24"/>
          <w:szCs w:val="24"/>
          <w:lang w:val="ru-RU"/>
        </w:rPr>
        <w:t xml:space="preserve">справка </w:t>
      </w:r>
      <w:r w:rsidR="00844E90" w:rsidRPr="00844E90">
        <w:rPr>
          <w:rFonts w:ascii="Times New Roman" w:hAnsi="Times New Roman" w:cs="Times New Roman"/>
          <w:sz w:val="24"/>
          <w:szCs w:val="24"/>
        </w:rPr>
        <w:t>учебного заведения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6973A7" w14:textId="49FC9368" w:rsidR="00195E2B" w:rsidRDefault="00195E2B" w:rsidP="00195E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4.9.3. </w:t>
      </w:r>
      <w:r w:rsidR="00844E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соответствии с Описанием </w:t>
      </w:r>
      <w:r w:rsidR="006513AC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организации конкурса на дипломатическую службу Литовской Республики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, Описанием процедуры отбора лиц</w:t>
      </w:r>
      <w:r w:rsidR="00844E90" w:rsidRPr="00844E90">
        <w:rPr>
          <w:rFonts w:ascii="Times New Roman" w:hAnsi="Times New Roman" w:cs="Times New Roman"/>
          <w:sz w:val="24"/>
          <w:szCs w:val="24"/>
        </w:rPr>
        <w:t>, допущенны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на должности временно неспособны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обязанности </w:t>
      </w:r>
      <w:r w:rsidR="00143361" w:rsidRPr="00844E90">
        <w:rPr>
          <w:rFonts w:ascii="Times New Roman" w:hAnsi="Times New Roman" w:cs="Times New Roman"/>
          <w:sz w:val="24"/>
          <w:szCs w:val="24"/>
        </w:rPr>
        <w:t>дипломатов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путем заключения срочных контрактов на дипломатическую службу в Министерстве иностранных дел Литовской Республики, </w:t>
      </w:r>
      <w:r w:rsidR="00143361" w:rsidRPr="00844E90">
        <w:rPr>
          <w:rFonts w:ascii="Times New Roman" w:hAnsi="Times New Roman" w:cs="Times New Roman"/>
          <w:sz w:val="24"/>
          <w:szCs w:val="24"/>
        </w:rPr>
        <w:t xml:space="preserve">Описанием </w:t>
      </w:r>
      <w:r w:rsidR="00844E90" w:rsidRPr="00844E90">
        <w:rPr>
          <w:rFonts w:ascii="Times New Roman" w:hAnsi="Times New Roman" w:cs="Times New Roman"/>
          <w:sz w:val="24"/>
          <w:szCs w:val="24"/>
        </w:rPr>
        <w:t>отбора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лиц, подходящих для выполнения функций, связанных с реализацией Шенгенских 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в транзитных поездах из Российской Федерации в Калининградскую область Российской Федерации и обратно через территорию Литовской Республики; </w:t>
      </w:r>
      <w:r w:rsidR="00143361" w:rsidRPr="00844E90">
        <w:rPr>
          <w:rFonts w:ascii="Times New Roman" w:hAnsi="Times New Roman" w:cs="Times New Roman"/>
          <w:sz w:val="24"/>
          <w:szCs w:val="24"/>
        </w:rPr>
        <w:t>Описание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43361" w:rsidRPr="00844E90">
        <w:rPr>
          <w:rFonts w:ascii="Times New Roman" w:hAnsi="Times New Roman" w:cs="Times New Roman"/>
          <w:sz w:val="24"/>
          <w:szCs w:val="24"/>
        </w:rPr>
        <w:t xml:space="preserve"> </w:t>
      </w:r>
      <w:r w:rsidR="00844E90" w:rsidRPr="00844E90">
        <w:rPr>
          <w:rFonts w:ascii="Times New Roman" w:hAnsi="Times New Roman" w:cs="Times New Roman"/>
          <w:sz w:val="24"/>
          <w:szCs w:val="24"/>
        </w:rPr>
        <w:t>процедуры отбора и подачи документов для сотрудников, допущенных к работе в консульских учреждениях, представительствах в международных организациях и специальных миссиях, утвержденных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 (Описаниях)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приказами министра иностранных дел Литовской Республики, 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в целях организации конкурсов и отборов обрабатываются 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персональные данные, 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предоставленные </w:t>
      </w:r>
      <w:r w:rsidR="00844E90" w:rsidRPr="00844E90">
        <w:rPr>
          <w:rFonts w:ascii="Times New Roman" w:hAnsi="Times New Roman" w:cs="Times New Roman"/>
          <w:sz w:val="24"/>
          <w:szCs w:val="24"/>
        </w:rPr>
        <w:t>субъектом данных с заявление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о выдвижении кандидатуры на дипломатическую службу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43361" w:rsidRPr="00844E90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143361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сотрудников, работающих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 по трудовым договорам: имя, фамилия, </w:t>
      </w:r>
      <w:r w:rsidR="005428CA">
        <w:rPr>
          <w:rFonts w:ascii="Times New Roman" w:hAnsi="Times New Roman" w:cs="Times New Roman"/>
          <w:sz w:val="24"/>
          <w:szCs w:val="24"/>
        </w:rPr>
        <w:t>личный код</w:t>
      </w:r>
      <w:r w:rsidR="00844E90" w:rsidRPr="00844E90">
        <w:rPr>
          <w:rFonts w:ascii="Times New Roman" w:hAnsi="Times New Roman" w:cs="Times New Roman"/>
          <w:sz w:val="24"/>
          <w:szCs w:val="24"/>
        </w:rPr>
        <w:t xml:space="preserve">, личный документ, место жительства, контактная информация, образование, место работы, должность, 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>сфера деятельности</w:t>
      </w:r>
      <w:r w:rsidR="00844E90" w:rsidRPr="00844E90">
        <w:rPr>
          <w:rFonts w:ascii="Times New Roman" w:hAnsi="Times New Roman" w:cs="Times New Roman"/>
          <w:sz w:val="24"/>
          <w:szCs w:val="24"/>
        </w:rPr>
        <w:t>, голосовые записи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94CE54" w14:textId="41488B8A" w:rsidR="00195E2B" w:rsidRDefault="00195E2B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4.9.4. 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CAA" w:rsidRPr="007A2CAA">
        <w:rPr>
          <w:rFonts w:ascii="Times New Roman" w:hAnsi="Times New Roman" w:cs="Times New Roman"/>
          <w:sz w:val="24"/>
          <w:szCs w:val="24"/>
        </w:rPr>
        <w:t>Законом Литовской Республики о делегировании лиц в международные органы и органы Европейского Союза или в органы иностранных государств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 в целях учета и коммуникации 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 xml:space="preserve">кандидатов и делегированных лиц </w:t>
      </w:r>
      <w:r w:rsidR="00DB147A" w:rsidRPr="00DB147A">
        <w:rPr>
          <w:rFonts w:ascii="Times New Roman" w:hAnsi="Times New Roman" w:cs="Times New Roman"/>
          <w:sz w:val="24"/>
          <w:szCs w:val="24"/>
        </w:rPr>
        <w:t>обрабатыва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 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персональные 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данные, 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>предоставленные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 данных с заявлением о трудоустройстве в международных и европейских </w:t>
      </w:r>
      <w:r w:rsidR="007A2CAA">
        <w:rPr>
          <w:rFonts w:ascii="Times New Roman" w:hAnsi="Times New Roman" w:cs="Times New Roman"/>
          <w:sz w:val="24"/>
          <w:szCs w:val="24"/>
          <w:lang w:val="ru-RU"/>
        </w:rPr>
        <w:t>органах</w:t>
      </w:r>
      <w:r w:rsidR="00DB147A" w:rsidRPr="00DB147A">
        <w:rPr>
          <w:rFonts w:ascii="Times New Roman" w:hAnsi="Times New Roman" w:cs="Times New Roman"/>
          <w:sz w:val="24"/>
          <w:szCs w:val="24"/>
        </w:rPr>
        <w:t xml:space="preserve">: имя, фамилия,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 w:rsidR="00DB147A" w:rsidRPr="00DB147A">
        <w:rPr>
          <w:rFonts w:ascii="Times New Roman" w:hAnsi="Times New Roman" w:cs="Times New Roman"/>
          <w:sz w:val="24"/>
          <w:szCs w:val="24"/>
        </w:rPr>
        <w:t>, личный документ, контактная информация, образование, направления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255CA1" w14:textId="3513959B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091CE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соответствии с Описанием процедуры 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практики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в Министерстве иностранных дел Литовской Республики и </w:t>
      </w:r>
      <w:r w:rsidR="007C12C9" w:rsidRPr="00091CE0">
        <w:rPr>
          <w:rFonts w:ascii="Times New Roman" w:hAnsi="Times New Roman" w:cs="Times New Roman"/>
          <w:sz w:val="24"/>
          <w:szCs w:val="24"/>
        </w:rPr>
        <w:t xml:space="preserve">Описанием процедуры 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практики </w:t>
      </w:r>
      <w:r w:rsidR="00091CE0" w:rsidRPr="00091CE0">
        <w:rPr>
          <w:rFonts w:ascii="Times New Roman" w:hAnsi="Times New Roman" w:cs="Times New Roman"/>
          <w:sz w:val="24"/>
          <w:szCs w:val="24"/>
        </w:rPr>
        <w:t>в дипломатических представительствах</w:t>
      </w:r>
      <w:r w:rsidR="007C12C9" w:rsidRPr="007C12C9">
        <w:rPr>
          <w:rFonts w:ascii="Times New Roman" w:hAnsi="Times New Roman" w:cs="Times New Roman"/>
          <w:sz w:val="24"/>
          <w:szCs w:val="24"/>
        </w:rPr>
        <w:t xml:space="preserve"> </w:t>
      </w:r>
      <w:r w:rsidR="007C12C9" w:rsidRPr="00091CE0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, консульских учреждениях и представительствах при международных организациях, утвержденных приказом Министра иностранных дел </w:t>
      </w:r>
      <w:r w:rsidR="007C12C9" w:rsidRPr="00091CE0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, 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 xml:space="preserve">в целях выполнения практики </w:t>
      </w:r>
      <w:r w:rsidR="007C12C9" w:rsidRPr="00091CE0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C12C9" w:rsidRPr="00091CE0">
        <w:rPr>
          <w:rFonts w:ascii="Times New Roman" w:hAnsi="Times New Roman" w:cs="Times New Roman"/>
          <w:sz w:val="24"/>
          <w:szCs w:val="24"/>
        </w:rPr>
        <w:t>дипломатических представительствах</w:t>
      </w:r>
      <w:r w:rsidR="007C12C9" w:rsidRPr="007C12C9">
        <w:rPr>
          <w:rFonts w:ascii="Times New Roman" w:hAnsi="Times New Roman" w:cs="Times New Roman"/>
          <w:sz w:val="24"/>
          <w:szCs w:val="24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</w:rPr>
        <w:t>студент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и выпускник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091CE0" w:rsidRPr="00091CE0">
        <w:rPr>
          <w:rFonts w:ascii="Times New Roman" w:hAnsi="Times New Roman" w:cs="Times New Roman"/>
          <w:sz w:val="24"/>
          <w:szCs w:val="24"/>
        </w:rPr>
        <w:t>и</w:t>
      </w:r>
      <w:r w:rsidR="007C12C9">
        <w:rPr>
          <w:rFonts w:ascii="Times New Roman" w:hAnsi="Times New Roman" w:cs="Times New Roman"/>
          <w:sz w:val="24"/>
          <w:szCs w:val="24"/>
          <w:lang w:val="ru-RU"/>
        </w:rPr>
        <w:t xml:space="preserve"> обрабатываются следующие </w:t>
      </w:r>
      <w:r w:rsidR="007C12C9" w:rsidRPr="00844E90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91CE0" w:rsidRPr="00091CE0">
        <w:rPr>
          <w:rFonts w:ascii="Times New Roman" w:hAnsi="Times New Roman" w:cs="Times New Roman"/>
          <w:sz w:val="24"/>
          <w:szCs w:val="24"/>
        </w:rPr>
        <w:t>: имя, фамилия, контактная информация, образование, учебное заведение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5F35C6" w14:textId="0AFE9B96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2A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091CE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Законом </w:t>
      </w:r>
      <w:r w:rsidR="00180CCD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Литовской Республики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о дипломатической службе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 xml:space="preserve">, в целях обучения иностранному языку </w:t>
      </w:r>
      <w:r w:rsidR="00180CCD" w:rsidRPr="00091CE0">
        <w:rPr>
          <w:rFonts w:ascii="Times New Roman" w:hAnsi="Times New Roman" w:cs="Times New Roman"/>
          <w:sz w:val="24"/>
          <w:szCs w:val="24"/>
          <w:lang w:val="ru-RU"/>
        </w:rPr>
        <w:t>супруга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>направляющ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вместе с дипломатом, назначенным 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в дипломатическом представительстве, консульском учреждении или специально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 xml:space="preserve">й миссии, обрабатываются следующие </w:t>
      </w:r>
      <w:r w:rsidR="00180CCD" w:rsidRPr="00844E90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180C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0CCD" w:rsidRPr="00091CE0">
        <w:rPr>
          <w:rFonts w:ascii="Times New Roman" w:hAnsi="Times New Roman" w:cs="Times New Roman"/>
          <w:sz w:val="24"/>
          <w:szCs w:val="24"/>
          <w:lang w:val="ru-RU"/>
        </w:rPr>
        <w:t>супруга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: имя, фамилия, контактные данные, реквизиты документа, подтверждающего семейное положение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9EC9FE" w14:textId="191AC43E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92A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 w:rsidR="00091CE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Законом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Литовской Республики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о дипломатической службе и Законом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Литовской Республики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о государственной службе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в целях страхования жизни дипломатов и государственных служащих, направляющихся в дипломатические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>представительств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, обрабатываются следующие персональные данные: 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, фамилия, дата рождения, личный код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8255E" w14:textId="316BE40F" w:rsidR="00FE3A24" w:rsidRPr="00097B14" w:rsidRDefault="00FE3A24" w:rsidP="00FE3A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333E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1CE0">
        <w:rPr>
          <w:rFonts w:ascii="Times New Roman" w:hAnsi="Times New Roman" w:cs="Times New Roman"/>
          <w:sz w:val="24"/>
          <w:szCs w:val="24"/>
          <w:lang w:val="ru-RU" w:eastAsia="lt-LT"/>
        </w:rPr>
        <w:t xml:space="preserve">В </w:t>
      </w:r>
      <w:r w:rsidR="00617170">
        <w:rPr>
          <w:rFonts w:ascii="Times New Roman" w:hAnsi="Times New Roman" w:cs="Times New Roman"/>
          <w:sz w:val="24"/>
          <w:szCs w:val="24"/>
          <w:lang w:val="ru-RU" w:eastAsia="lt-LT"/>
        </w:rPr>
        <w:t>Департамент</w:t>
      </w:r>
      <w:r w:rsidR="00091CE0">
        <w:rPr>
          <w:rFonts w:ascii="Times New Roman" w:hAnsi="Times New Roman" w:cs="Times New Roman"/>
          <w:sz w:val="24"/>
          <w:szCs w:val="24"/>
          <w:lang w:val="ru-RU" w:eastAsia="lt-LT"/>
        </w:rPr>
        <w:t>е</w:t>
      </w:r>
      <w:r w:rsidR="00091CE0" w:rsidRPr="00091CE0">
        <w:rPr>
          <w:rFonts w:ascii="Times New Roman" w:hAnsi="Times New Roman" w:cs="Times New Roman"/>
          <w:sz w:val="24"/>
          <w:szCs w:val="24"/>
          <w:lang w:val="ru-RU" w:eastAsia="lt-LT"/>
        </w:rPr>
        <w:t xml:space="preserve"> политики Восточного соседства</w:t>
      </w:r>
      <w:r w:rsidRPr="00097B14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BCE41C0" w14:textId="40148310" w:rsidR="00FE3A24" w:rsidRPr="00F66315" w:rsidRDefault="00FE3A24" w:rsidP="00FE3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B14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F66315">
        <w:rPr>
          <w:rFonts w:ascii="Times New Roman" w:hAnsi="Times New Roman" w:cs="Times New Roman"/>
          <w:sz w:val="24"/>
          <w:szCs w:val="24"/>
        </w:rPr>
        <w:t>4.</w:t>
      </w:r>
      <w:r w:rsidR="003333E9">
        <w:rPr>
          <w:rFonts w:ascii="Times New Roman" w:hAnsi="Times New Roman" w:cs="Times New Roman"/>
          <w:sz w:val="24"/>
          <w:szCs w:val="24"/>
        </w:rPr>
        <w:t>10</w:t>
      </w:r>
      <w:r w:rsidRPr="00F66315">
        <w:rPr>
          <w:rFonts w:ascii="Times New Roman" w:hAnsi="Times New Roman" w:cs="Times New Roman"/>
          <w:sz w:val="24"/>
          <w:szCs w:val="24"/>
        </w:rPr>
        <w:t xml:space="preserve">.1. </w:t>
      </w:r>
      <w:r w:rsidR="00091CE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>Описанием процедуры предоставления и отмены убежища в Литовской Республике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утвержденным министром внутренних дел</w:t>
      </w:r>
      <w:r w:rsidR="005749C5" w:rsidRPr="005749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>Литовской Республики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="005749C5" w:rsidRPr="005749C5">
        <w:rPr>
          <w:rFonts w:ascii="Times New Roman" w:hAnsi="Times New Roman" w:cs="Times New Roman"/>
          <w:sz w:val="24"/>
          <w:szCs w:val="24"/>
          <w:lang w:val="ru-RU"/>
        </w:rPr>
        <w:t xml:space="preserve">консультации 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5749C5" w:rsidRPr="005749C5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749C5" w:rsidRPr="005749C5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потребности граждан третьих стран в получении убежища в Литовской Республике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>обрабатыва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5749C5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персональные данные, 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предоставленные в запросе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Департамент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 миграции при Министерстве внутренних дел Литовской Республики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 xml:space="preserve">: имя, фамилия, 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5749C5">
        <w:rPr>
          <w:rFonts w:ascii="Times New Roman" w:hAnsi="Times New Roman" w:cs="Times New Roman"/>
          <w:sz w:val="24"/>
          <w:szCs w:val="24"/>
          <w:lang w:val="ru-RU"/>
        </w:rPr>
        <w:t xml:space="preserve"> рождения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, место жительства, 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>сфера деятельности</w:t>
      </w:r>
      <w:r w:rsidR="00091CE0" w:rsidRPr="00091CE0">
        <w:rPr>
          <w:rFonts w:ascii="Times New Roman" w:hAnsi="Times New Roman" w:cs="Times New Roman"/>
          <w:sz w:val="24"/>
          <w:szCs w:val="24"/>
          <w:lang w:val="ru-RU"/>
        </w:rPr>
        <w:t xml:space="preserve">, фотографии, </w:t>
      </w:r>
      <w:r w:rsidR="00091CE0" w:rsidRPr="00230C60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230C60">
        <w:rPr>
          <w:rFonts w:ascii="Times New Roman" w:hAnsi="Times New Roman" w:cs="Times New Roman"/>
          <w:sz w:val="24"/>
          <w:szCs w:val="24"/>
          <w:lang w:val="ru-RU"/>
        </w:rPr>
        <w:t xml:space="preserve">ими </w:t>
      </w:r>
      <w:r w:rsidR="00091CE0" w:rsidRPr="00230C60">
        <w:rPr>
          <w:rFonts w:ascii="Times New Roman" w:hAnsi="Times New Roman" w:cs="Times New Roman"/>
          <w:sz w:val="24"/>
          <w:szCs w:val="24"/>
          <w:lang w:val="ru-RU"/>
        </w:rPr>
        <w:t>не ограничиваясь, если в запросе указаны другие персональные данные</w:t>
      </w:r>
      <w:r w:rsidRPr="00F6631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D0885" w14:textId="6FF64BB9" w:rsidR="00FE3A24" w:rsidRDefault="00FE3A24" w:rsidP="00FE3A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66315">
        <w:rPr>
          <w:rFonts w:ascii="Times New Roman" w:hAnsi="Times New Roman" w:cs="Times New Roman"/>
          <w:sz w:val="24"/>
          <w:szCs w:val="24"/>
        </w:rPr>
        <w:tab/>
        <w:t>4.</w:t>
      </w:r>
      <w:r w:rsidR="003333E9">
        <w:rPr>
          <w:rFonts w:ascii="Times New Roman" w:hAnsi="Times New Roman" w:cs="Times New Roman"/>
          <w:sz w:val="24"/>
          <w:szCs w:val="24"/>
        </w:rPr>
        <w:t>10</w:t>
      </w:r>
      <w:r w:rsidRPr="00F66315">
        <w:rPr>
          <w:rFonts w:ascii="Times New Roman" w:hAnsi="Times New Roman" w:cs="Times New Roman"/>
          <w:sz w:val="24"/>
          <w:szCs w:val="24"/>
        </w:rPr>
        <w:t xml:space="preserve">.2.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в соответствии с Законом </w:t>
      </w:r>
      <w:r w:rsidR="00B034D4" w:rsidRPr="00091CE0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о консульском </w:t>
      </w:r>
      <w:r w:rsidR="00091CE0">
        <w:rPr>
          <w:rFonts w:ascii="Times New Roman" w:hAnsi="Times New Roman" w:cs="Times New Roman"/>
          <w:sz w:val="24"/>
          <w:szCs w:val="24"/>
          <w:lang w:val="ru-RU"/>
        </w:rPr>
        <w:t>сборе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</w:t>
      </w:r>
      <w:r w:rsidR="00946FA3">
        <w:rPr>
          <w:rFonts w:ascii="Times New Roman" w:hAnsi="Times New Roman" w:cs="Times New Roman"/>
          <w:sz w:val="24"/>
          <w:szCs w:val="24"/>
        </w:rPr>
        <w:t>в целях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предоставления информации о налоговых льготах</w:t>
      </w:r>
      <w:r w:rsidR="00B034D4" w:rsidRPr="00B034D4">
        <w:rPr>
          <w:rFonts w:ascii="Times New Roman" w:hAnsi="Times New Roman" w:cs="Times New Roman"/>
          <w:sz w:val="24"/>
          <w:szCs w:val="24"/>
        </w:rPr>
        <w:t xml:space="preserve"> </w:t>
      </w:r>
      <w:r w:rsidR="00B034D4" w:rsidRPr="00091CE0">
        <w:rPr>
          <w:rFonts w:ascii="Times New Roman" w:hAnsi="Times New Roman" w:cs="Times New Roman"/>
          <w:sz w:val="24"/>
          <w:szCs w:val="24"/>
        </w:rPr>
        <w:t>обрабатываются персональные данные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: имя, фамилия, дата рождения, номер паспорта, место жительства, образование, сфера деятельности, </w:t>
      </w:r>
      <w:r w:rsidR="00091CE0" w:rsidRPr="00230C60">
        <w:rPr>
          <w:rFonts w:ascii="Times New Roman" w:hAnsi="Times New Roman" w:cs="Times New Roman"/>
          <w:sz w:val="24"/>
          <w:szCs w:val="24"/>
        </w:rPr>
        <w:t>но</w:t>
      </w:r>
      <w:r w:rsidR="00230C60">
        <w:rPr>
          <w:rFonts w:ascii="Times New Roman" w:hAnsi="Times New Roman" w:cs="Times New Roman"/>
          <w:sz w:val="24"/>
          <w:szCs w:val="24"/>
          <w:lang w:val="ru-RU"/>
        </w:rPr>
        <w:t xml:space="preserve"> ими</w:t>
      </w:r>
      <w:r w:rsidR="00091CE0" w:rsidRPr="00230C60">
        <w:rPr>
          <w:rFonts w:ascii="Times New Roman" w:hAnsi="Times New Roman" w:cs="Times New Roman"/>
          <w:sz w:val="24"/>
          <w:szCs w:val="24"/>
        </w:rPr>
        <w:t xml:space="preserve"> не ограничиваясь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230C60">
        <w:rPr>
          <w:rFonts w:ascii="Times New Roman" w:hAnsi="Times New Roman" w:cs="Times New Roman"/>
          <w:sz w:val="24"/>
          <w:szCs w:val="24"/>
          <w:lang w:val="ru-RU"/>
        </w:rPr>
        <w:t>это н</w:t>
      </w:r>
      <w:r w:rsidR="00091CE0" w:rsidRPr="00091CE0">
        <w:rPr>
          <w:rFonts w:ascii="Times New Roman" w:hAnsi="Times New Roman" w:cs="Times New Roman"/>
          <w:sz w:val="24"/>
          <w:szCs w:val="24"/>
        </w:rPr>
        <w:t>еобходимо для принятия решения</w:t>
      </w:r>
      <w:r w:rsidRPr="00F66315">
        <w:rPr>
          <w:rFonts w:ascii="Times New Roman" w:hAnsi="Times New Roman" w:cs="Times New Roman"/>
          <w:sz w:val="24"/>
          <w:szCs w:val="24"/>
        </w:rPr>
        <w:t>.</w:t>
      </w:r>
      <w:r w:rsidRPr="00097B14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14:paraId="0323F3AF" w14:textId="3AD72EE2" w:rsidR="00FE3A24" w:rsidRDefault="00FE3A2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4.1</w:t>
      </w:r>
      <w:r w:rsidR="003333E9">
        <w:rPr>
          <w:rFonts w:ascii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В </w:t>
      </w:r>
      <w:r w:rsidR="00617170">
        <w:rPr>
          <w:rFonts w:ascii="Times New Roman" w:hAnsi="Times New Roman" w:cs="Times New Roman"/>
          <w:sz w:val="24"/>
          <w:szCs w:val="24"/>
          <w:lang w:eastAsia="lt-LT"/>
        </w:rPr>
        <w:t>Департамент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е права и международных соглашений в соответствии с Законом </w:t>
      </w:r>
      <w:r w:rsidR="00B034D4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Литовской Республики 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об административной процедуре, Гражданским процессуальным кодексом Литовской Республики, Уголовно-процессуальным кодексом </w:t>
      </w:r>
      <w:r w:rsidR="00B034D4" w:rsidRPr="00091CE0">
        <w:rPr>
          <w:rFonts w:ascii="Times New Roman" w:hAnsi="Times New Roman" w:cs="Times New Roman"/>
          <w:sz w:val="24"/>
          <w:szCs w:val="24"/>
          <w:lang w:eastAsia="lt-LT"/>
        </w:rPr>
        <w:t>Литовской Республики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 xml:space="preserve">, в целях представления </w:t>
      </w:r>
      <w:r w:rsidR="00B034D4" w:rsidRPr="00091CE0">
        <w:rPr>
          <w:rFonts w:ascii="Times New Roman" w:hAnsi="Times New Roman" w:cs="Times New Roman"/>
          <w:sz w:val="24"/>
          <w:szCs w:val="24"/>
        </w:rPr>
        <w:t>Министерств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034D4" w:rsidRPr="00091CE0">
        <w:rPr>
          <w:rFonts w:ascii="Times New Roman" w:hAnsi="Times New Roman" w:cs="Times New Roman"/>
          <w:sz w:val="24"/>
          <w:szCs w:val="24"/>
        </w:rPr>
        <w:t xml:space="preserve"> </w:t>
      </w:r>
      <w:r w:rsidR="00B034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034D4" w:rsidRPr="00091CE0">
        <w:rPr>
          <w:rFonts w:ascii="Times New Roman" w:hAnsi="Times New Roman" w:cs="Times New Roman"/>
          <w:sz w:val="24"/>
          <w:szCs w:val="24"/>
        </w:rPr>
        <w:t>дипломатических представительств</w:t>
      </w:r>
      <w:r w:rsidR="00B034D4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>обрабатыва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ются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034D4">
        <w:rPr>
          <w:rFonts w:ascii="Times New Roman" w:hAnsi="Times New Roman" w:cs="Times New Roman"/>
          <w:sz w:val="24"/>
          <w:szCs w:val="24"/>
          <w:lang w:eastAsia="lt-LT"/>
        </w:rPr>
        <w:t>персональные данные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заявителей, истцов, ответчиков и других участник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ов процесса, предоставленные в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процессуальных документ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ах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>: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 xml:space="preserve"> имя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, фамилия, дата рождения, </w:t>
      </w:r>
      <w:r w:rsidR="0021518D">
        <w:rPr>
          <w:rFonts w:ascii="Times New Roman" w:hAnsi="Times New Roman" w:cs="Times New Roman"/>
          <w:sz w:val="24"/>
          <w:szCs w:val="24"/>
          <w:lang w:eastAsia="lt-LT"/>
        </w:rPr>
        <w:t>личный код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, гражданство, место жительства, место работы, должность, образование, сведения о судимостях и административных правонарушениях, реквизиты личных или 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дорожных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документов (номер документа, дат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а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выдачи и срок действия, фото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графия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), 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 xml:space="preserve">данные о 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здоровье и </w:t>
      </w:r>
      <w:r w:rsidR="00B034D4">
        <w:rPr>
          <w:rFonts w:ascii="Times New Roman" w:hAnsi="Times New Roman" w:cs="Times New Roman"/>
          <w:sz w:val="24"/>
          <w:szCs w:val="24"/>
          <w:lang w:val="ru-RU" w:eastAsia="lt-LT"/>
        </w:rPr>
        <w:t>прочие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данные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40E8C" w14:textId="087BC3DB" w:rsidR="00092A6C" w:rsidRDefault="00092A6C" w:rsidP="00092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4.1</w:t>
      </w:r>
      <w:r w:rsidR="003333E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</w:t>
      </w:r>
      <w:r w:rsidR="00617170">
        <w:rPr>
          <w:rFonts w:ascii="Times New Roman" w:eastAsia="Times New Roman" w:hAnsi="Times New Roman" w:cs="Times New Roman"/>
          <w:sz w:val="24"/>
          <w:szCs w:val="24"/>
          <w:lang w:eastAsia="lt-LT"/>
        </w:rPr>
        <w:t>Департамент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е государственного и дипломатического протокола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F4ED6EB" w14:textId="6EBE3FD0" w:rsidR="00092A6C" w:rsidRPr="009A6E73" w:rsidRDefault="00092A6C" w:rsidP="00092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3333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091CE0" w:rsidRPr="00091CE0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об аккредитации членов иностранных дипломатических представительств, консульских учреждений, представительств международных организаций, учреждений Европейского союза и других представительств в Литовской Республике, утвержденным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9A6E73" w:rsidRPr="00091CE0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Литовской Республики, 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A6E73" w:rsidRPr="009A6E73">
        <w:rPr>
          <w:rFonts w:ascii="Times New Roman" w:hAnsi="Times New Roman" w:cs="Times New Roman"/>
          <w:sz w:val="24"/>
          <w:szCs w:val="24"/>
        </w:rPr>
        <w:t xml:space="preserve"> цел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9A6E73" w:rsidRPr="009A6E73">
        <w:rPr>
          <w:rFonts w:ascii="Times New Roman" w:hAnsi="Times New Roman" w:cs="Times New Roman"/>
          <w:sz w:val="24"/>
          <w:szCs w:val="24"/>
        </w:rPr>
        <w:t xml:space="preserve"> аккредитации, учета и 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коммуникации</w:t>
      </w:r>
      <w:r w:rsidR="009A6E73" w:rsidRPr="009A6E73">
        <w:rPr>
          <w:rFonts w:ascii="Times New Roman" w:hAnsi="Times New Roman" w:cs="Times New Roman"/>
          <w:sz w:val="24"/>
          <w:szCs w:val="24"/>
        </w:rPr>
        <w:t xml:space="preserve"> руководителей представительств иностранных государств и международных организаций, дипломатов и других сотрудников и членов их семей </w:t>
      </w:r>
      <w:r w:rsidR="009A6E73" w:rsidRPr="00091CE0">
        <w:rPr>
          <w:rFonts w:ascii="Times New Roman" w:hAnsi="Times New Roman" w:cs="Times New Roman"/>
          <w:sz w:val="24"/>
          <w:szCs w:val="24"/>
          <w:lang w:eastAsia="lt-LT"/>
        </w:rPr>
        <w:t>обрабатыва</w:t>
      </w:r>
      <w:r w:rsidR="009A6E73">
        <w:rPr>
          <w:rFonts w:ascii="Times New Roman" w:hAnsi="Times New Roman" w:cs="Times New Roman"/>
          <w:sz w:val="24"/>
          <w:szCs w:val="24"/>
          <w:lang w:val="ru-RU" w:eastAsia="lt-LT"/>
        </w:rPr>
        <w:t>ются</w:t>
      </w:r>
      <w:r w:rsidR="009A6E73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персональные данные, 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</w:t>
      </w:r>
      <w:r w:rsidR="00091CE0" w:rsidRPr="00091CE0">
        <w:rPr>
          <w:rFonts w:ascii="Times New Roman" w:hAnsi="Times New Roman" w:cs="Times New Roman"/>
          <w:sz w:val="24"/>
          <w:szCs w:val="24"/>
        </w:rPr>
        <w:t>субъект</w:t>
      </w:r>
      <w:r w:rsidR="009A6E73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данных в анкете для получения свидетельства об аккредитации: имя, фамилия,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 w:rsidR="00091CE0" w:rsidRPr="00091CE0">
        <w:rPr>
          <w:rFonts w:ascii="Times New Roman" w:hAnsi="Times New Roman" w:cs="Times New Roman"/>
          <w:sz w:val="24"/>
          <w:szCs w:val="24"/>
        </w:rPr>
        <w:t>, дата рождения, место рождения, гражданство, место жительства, место работы, должность, подпись, фото</w:t>
      </w:r>
      <w:r w:rsidRPr="00F025CB">
        <w:rPr>
          <w:rFonts w:ascii="Times New Roman" w:hAnsi="Times New Roman" w:cs="Times New Roman"/>
          <w:sz w:val="24"/>
          <w:szCs w:val="24"/>
        </w:rPr>
        <w:t>;</w:t>
      </w:r>
    </w:p>
    <w:p w14:paraId="2E97C8D8" w14:textId="42AEFB3D" w:rsidR="00092A6C" w:rsidRDefault="00092A6C" w:rsidP="00092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E2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33E9">
        <w:rPr>
          <w:rFonts w:ascii="Times New Roman" w:hAnsi="Times New Roman" w:cs="Times New Roman"/>
          <w:sz w:val="24"/>
          <w:szCs w:val="24"/>
        </w:rPr>
        <w:t>2</w:t>
      </w:r>
      <w:r w:rsidRPr="00CA6E26">
        <w:rPr>
          <w:rFonts w:ascii="Times New Roman" w:hAnsi="Times New Roman" w:cs="Times New Roman"/>
          <w:sz w:val="24"/>
          <w:szCs w:val="24"/>
        </w:rPr>
        <w:t xml:space="preserve">.2. </w:t>
      </w:r>
      <w:r w:rsidR="00091CE0" w:rsidRPr="00091CE0">
        <w:rPr>
          <w:rFonts w:ascii="Times New Roman" w:hAnsi="Times New Roman" w:cs="Times New Roman"/>
          <w:sz w:val="24"/>
          <w:szCs w:val="24"/>
        </w:rPr>
        <w:t>в соответствии с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 Описанием </w:t>
      </w:r>
      <w:r w:rsidR="00A872E7" w:rsidRPr="00091CE0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="00A872E7" w:rsidRPr="00091CE0">
        <w:rPr>
          <w:rFonts w:ascii="Times New Roman" w:hAnsi="Times New Roman" w:cs="Times New Roman"/>
          <w:sz w:val="24"/>
          <w:szCs w:val="24"/>
        </w:rPr>
        <w:t>транспортн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A872E7" w:rsidRPr="00091CE0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аккредированных и расположенных в</w:t>
      </w:r>
      <w:r w:rsidR="00A872E7" w:rsidRPr="00A872E7">
        <w:rPr>
          <w:rFonts w:ascii="Times New Roman" w:hAnsi="Times New Roman" w:cs="Times New Roman"/>
          <w:sz w:val="24"/>
          <w:szCs w:val="24"/>
        </w:rPr>
        <w:t xml:space="preserve"> </w:t>
      </w:r>
      <w:r w:rsidR="00A872E7" w:rsidRPr="00091CE0">
        <w:rPr>
          <w:rFonts w:ascii="Times New Roman" w:hAnsi="Times New Roman" w:cs="Times New Roman"/>
          <w:sz w:val="24"/>
          <w:szCs w:val="24"/>
        </w:rPr>
        <w:t>Литовской Республике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</w:rPr>
        <w:t>дипломатически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представительств и консульски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иностранных государств, представительств международных организаций,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органов и учреждений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Европейского Союза, </w:t>
      </w:r>
      <w:r w:rsidR="00A872E7">
        <w:rPr>
          <w:rFonts w:ascii="Times New Roman" w:hAnsi="Times New Roman" w:cs="Times New Roman"/>
          <w:sz w:val="24"/>
          <w:szCs w:val="24"/>
        </w:rPr>
        <w:t>НАТО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других международных организаций, их сотрудников и членов их семей,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имеющих удостоверения</w:t>
      </w:r>
      <w:r w:rsidR="00A872E7" w:rsidRPr="00091CE0">
        <w:rPr>
          <w:rFonts w:ascii="Times New Roman" w:hAnsi="Times New Roman" w:cs="Times New Roman"/>
          <w:sz w:val="24"/>
          <w:szCs w:val="24"/>
        </w:rPr>
        <w:t xml:space="preserve"> об аккредитации категории «A», «B» и «E», </w:t>
      </w:r>
      <w:r w:rsidR="00091CE0" w:rsidRPr="00091CE0">
        <w:rPr>
          <w:rFonts w:ascii="Times New Roman" w:hAnsi="Times New Roman" w:cs="Times New Roman"/>
          <w:sz w:val="24"/>
          <w:szCs w:val="24"/>
        </w:rPr>
        <w:t>выданны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</w:t>
      </w:r>
      <w:r w:rsidR="00A872E7">
        <w:rPr>
          <w:rFonts w:ascii="Times New Roman" w:eastAsia="Times New Roman" w:hAnsi="Times New Roman" w:cs="Times New Roman"/>
          <w:sz w:val="24"/>
          <w:szCs w:val="24"/>
          <w:lang w:eastAsia="lt-LT"/>
        </w:rPr>
        <w:t>Департамент</w:t>
      </w:r>
      <w:r w:rsidR="00A872E7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ом</w:t>
      </w:r>
      <w:r w:rsidR="00A872E7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государственного и дипломатического протокола</w:t>
      </w:r>
      <w:r w:rsidR="00A872E7" w:rsidRPr="00091CE0">
        <w:rPr>
          <w:rFonts w:ascii="Times New Roman" w:hAnsi="Times New Roman" w:cs="Times New Roman"/>
          <w:sz w:val="24"/>
          <w:szCs w:val="24"/>
        </w:rPr>
        <w:t xml:space="preserve"> </w:t>
      </w:r>
      <w:r w:rsidR="00091CE0" w:rsidRPr="00091CE0">
        <w:rPr>
          <w:rFonts w:ascii="Times New Roman" w:hAnsi="Times New Roman" w:cs="Times New Roman"/>
          <w:sz w:val="24"/>
          <w:szCs w:val="24"/>
        </w:rPr>
        <w:t>Министерства иностранных дел</w:t>
      </w:r>
      <w:r w:rsidR="00A872E7" w:rsidRPr="00A872E7">
        <w:rPr>
          <w:rFonts w:ascii="Times New Roman" w:hAnsi="Times New Roman" w:cs="Times New Roman"/>
          <w:sz w:val="24"/>
          <w:szCs w:val="24"/>
        </w:rPr>
        <w:t xml:space="preserve"> </w:t>
      </w:r>
      <w:r w:rsidR="00A872E7" w:rsidRPr="00091CE0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091CE0" w:rsidRPr="00091CE0">
        <w:rPr>
          <w:rFonts w:ascii="Times New Roman" w:hAnsi="Times New Roman" w:cs="Times New Roman"/>
          <w:sz w:val="24"/>
          <w:szCs w:val="24"/>
        </w:rPr>
        <w:t>, утвержденны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м (Описанием)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приказом министра иностранных дел Литовской Республики и министра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 дел Литовской Республики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, в целях</w:t>
      </w:r>
      <w:r w:rsidR="00A872E7" w:rsidRPr="00A872E7">
        <w:t xml:space="preserve"> </w:t>
      </w:r>
      <w:r w:rsidR="00A872E7" w:rsidRPr="00A872E7">
        <w:rPr>
          <w:rFonts w:ascii="Times New Roman" w:hAnsi="Times New Roman" w:cs="Times New Roman"/>
          <w:sz w:val="24"/>
          <w:szCs w:val="24"/>
          <w:lang w:val="ru-RU"/>
        </w:rPr>
        <w:t>регистраци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872E7" w:rsidRPr="00A872E7">
        <w:rPr>
          <w:rFonts w:ascii="Times New Roman" w:hAnsi="Times New Roman" w:cs="Times New Roman"/>
          <w:sz w:val="24"/>
          <w:szCs w:val="24"/>
          <w:lang w:val="ru-RU"/>
        </w:rPr>
        <w:t xml:space="preserve"> и учет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872E7" w:rsidRPr="00A872E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автомобилей </w:t>
      </w:r>
      <w:r w:rsidR="00A872E7" w:rsidRPr="00091CE0">
        <w:rPr>
          <w:rFonts w:ascii="Times New Roman" w:hAnsi="Times New Roman" w:cs="Times New Roman"/>
          <w:sz w:val="24"/>
          <w:szCs w:val="24"/>
        </w:rPr>
        <w:t xml:space="preserve">представительств </w:t>
      </w:r>
      <w:r w:rsidR="00A872E7" w:rsidRPr="00A872E7">
        <w:rPr>
          <w:rFonts w:ascii="Times New Roman" w:hAnsi="Times New Roman" w:cs="Times New Roman"/>
          <w:sz w:val="24"/>
          <w:szCs w:val="24"/>
          <w:lang w:val="ru-RU"/>
        </w:rPr>
        <w:t xml:space="preserve">иностранных государств и международных организаций, их руководителей, дипломатов и других сотрудников и членов их семей, которым выдаются дипломатические </w:t>
      </w:r>
      <w:r w:rsidR="00A872E7" w:rsidRPr="00A872E7">
        <w:rPr>
          <w:rFonts w:ascii="Times New Roman" w:hAnsi="Times New Roman" w:cs="Times New Roman"/>
          <w:sz w:val="24"/>
          <w:szCs w:val="24"/>
          <w:lang w:val="ru-RU"/>
        </w:rPr>
        <w:lastRenderedPageBreak/>
        <w:t>номера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72E7" w:rsidRPr="00091CE0">
        <w:rPr>
          <w:rFonts w:ascii="Times New Roman" w:hAnsi="Times New Roman" w:cs="Times New Roman"/>
          <w:sz w:val="24"/>
          <w:szCs w:val="24"/>
          <w:lang w:eastAsia="lt-LT"/>
        </w:rPr>
        <w:t>обрабатыва</w:t>
      </w:r>
      <w:r w:rsidR="00A872E7">
        <w:rPr>
          <w:rFonts w:ascii="Times New Roman" w:hAnsi="Times New Roman" w:cs="Times New Roman"/>
          <w:sz w:val="24"/>
          <w:szCs w:val="24"/>
          <w:lang w:val="ru-RU" w:eastAsia="lt-LT"/>
        </w:rPr>
        <w:t>ются</w:t>
      </w:r>
      <w:r w:rsidR="00A872E7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, указанные в заявлении субъекта данных о регистрации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моторного </w:t>
      </w:r>
      <w:r w:rsidR="00091CE0" w:rsidRPr="00091CE0">
        <w:rPr>
          <w:rFonts w:ascii="Times New Roman" w:hAnsi="Times New Roman" w:cs="Times New Roman"/>
          <w:sz w:val="24"/>
          <w:szCs w:val="24"/>
        </w:rPr>
        <w:t>транспортного средства: имя, фамилия, подпись, адрес, идентификационный номер</w:t>
      </w:r>
      <w:r w:rsidR="00A872E7" w:rsidRPr="00A872E7">
        <w:rPr>
          <w:rFonts w:ascii="Times New Roman" w:hAnsi="Times New Roman" w:cs="Times New Roman"/>
          <w:sz w:val="24"/>
          <w:szCs w:val="24"/>
        </w:rPr>
        <w:t xml:space="preserve"> </w:t>
      </w:r>
      <w:r w:rsidR="00A872E7" w:rsidRPr="00091CE0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,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производственная </w:t>
      </w:r>
      <w:r w:rsidR="00091CE0" w:rsidRPr="00091CE0">
        <w:rPr>
          <w:rFonts w:ascii="Times New Roman" w:hAnsi="Times New Roman" w:cs="Times New Roman"/>
          <w:sz w:val="24"/>
          <w:szCs w:val="24"/>
        </w:rPr>
        <w:t xml:space="preserve">марка транспортного средства, коммерческое наименование транспортного средства, идентификационный номер, дипломатический </w:t>
      </w:r>
      <w:r w:rsidR="00A872E7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государственный </w:t>
      </w:r>
      <w:r w:rsidR="00091CE0" w:rsidRPr="00091CE0">
        <w:rPr>
          <w:rFonts w:ascii="Times New Roman" w:hAnsi="Times New Roman" w:cs="Times New Roman"/>
          <w:sz w:val="24"/>
          <w:szCs w:val="24"/>
        </w:rPr>
        <w:t>номерной знак, даты регистрации (снятия с учета)</w:t>
      </w:r>
      <w:r w:rsidRPr="00CA6E26">
        <w:rPr>
          <w:rFonts w:ascii="Times New Roman" w:hAnsi="Times New Roman" w:cs="Times New Roman"/>
          <w:sz w:val="24"/>
          <w:szCs w:val="24"/>
        </w:rPr>
        <w:t>.</w:t>
      </w:r>
    </w:p>
    <w:p w14:paraId="5A216C5F" w14:textId="1492330E" w:rsidR="00092A6C" w:rsidRDefault="00092A6C" w:rsidP="00092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4.1</w:t>
      </w:r>
      <w:r w:rsidR="003333E9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В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Департаменте развивающего сотрудничества, в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соответствии с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Описанием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процедуры составления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и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использования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списка экспертов, участвующих в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развивающем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сотрудничеств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, утвержденно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приказом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министра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иностранных дел Литовской Республики,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 целях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учета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и коммуникации экспертов, участвующих в деятельности развивающего сотрудничества,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обрабатываются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данные: имя, фамилия, образование,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экспертный опыт согласно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классификатор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у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экспертных областей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опыт работы, опыт участия в 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международн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ых</w:t>
      </w:r>
      <w:r w:rsidR="00932BF5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проектах 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развивающего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сотрудничества, уровень владения иностранным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язы</w:t>
      </w:r>
      <w:r w:rsidR="00932BF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ками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  <w:lang w:eastAsia="lt-LT"/>
        </w:rPr>
        <w:t>, контактная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E11EFA9" w14:textId="70FBCB43" w:rsidR="00092A6C" w:rsidRDefault="000E4129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4.14. 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>В Генеральной инспекции, в соответствии с Законом Литовской Республики о лоббировании и решением Главной комиссии по служебной этике «Об утверждении форм Декларации лица, в отношении которого велась лоббистская деятельность, Декларации о прозрачных законодательных процессах и Декларации лица, на которое повлиял законодательный процесс</w:t>
      </w:r>
      <w:r w:rsidR="006651A3">
        <w:rPr>
          <w:rFonts w:ascii="Times New Roman" w:hAnsi="Times New Roman" w:cs="Times New Roman"/>
          <w:sz w:val="24"/>
          <w:szCs w:val="24"/>
          <w:lang w:val="ru-RU" w:eastAsia="lt-LT"/>
        </w:rPr>
        <w:t>»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, обрабатываются персональные данные, </w:t>
      </w:r>
      <w:r w:rsidR="00CD1D5D">
        <w:rPr>
          <w:rFonts w:ascii="Times New Roman" w:hAnsi="Times New Roman" w:cs="Times New Roman"/>
          <w:sz w:val="24"/>
          <w:szCs w:val="24"/>
          <w:lang w:eastAsia="lt-LT"/>
        </w:rPr>
        <w:t>предоставленные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 сотрудниками при заполнении Декларации лица, в отношении которого велась лоббистская деятельность: имя, фамилия, место работы, должность, </w:t>
      </w:r>
      <w:r w:rsidR="006651A3">
        <w:rPr>
          <w:rFonts w:ascii="Times New Roman" w:hAnsi="Times New Roman" w:cs="Times New Roman"/>
          <w:sz w:val="24"/>
          <w:szCs w:val="24"/>
          <w:lang w:eastAsia="lt-LT"/>
        </w:rPr>
        <w:t>электронная почта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 xml:space="preserve">, другие </w:t>
      </w:r>
      <w:r w:rsidR="00B034D4">
        <w:rPr>
          <w:rFonts w:ascii="Times New Roman" w:hAnsi="Times New Roman" w:cs="Times New Roman"/>
          <w:sz w:val="24"/>
          <w:szCs w:val="24"/>
          <w:lang w:eastAsia="lt-LT"/>
        </w:rPr>
        <w:t>персональные данные</w:t>
      </w:r>
      <w:r w:rsidR="00091CE0" w:rsidRPr="00091CE0">
        <w:rPr>
          <w:rFonts w:ascii="Times New Roman" w:hAnsi="Times New Roman" w:cs="Times New Roman"/>
          <w:sz w:val="24"/>
          <w:szCs w:val="24"/>
          <w:lang w:eastAsia="lt-LT"/>
        </w:rPr>
        <w:t>, указанные в декларации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2B7DFAE" w14:textId="62CDB543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E4129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1CE0" w:rsidRPr="00091CE0">
        <w:rPr>
          <w:rFonts w:ascii="Times New Roman" w:eastAsia="Times New Roman" w:hAnsi="Times New Roman" w:cs="Times New Roman"/>
          <w:sz w:val="24"/>
          <w:szCs w:val="24"/>
        </w:rPr>
        <w:t>В отделе контроля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0CD7D9" w14:textId="05C633F3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E4129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230C60" w:rsidRPr="00230C60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в</w:t>
      </w:r>
      <w:r w:rsidR="00091CE0" w:rsidRPr="00230C6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соответствии с Законом </w:t>
      </w:r>
      <w:r w:rsidR="006523E8" w:rsidRPr="00230C6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Литовской Республики </w:t>
      </w:r>
      <w:r w:rsidR="00091CE0" w:rsidRPr="00230C6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о государственной и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служебной тайне</w:t>
      </w:r>
      <w:r w:rsidR="00230C60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 Описанием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процедуды проверки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лиц, </w:t>
      </w:r>
      <w:r w:rsidR="00230C60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претендущих на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прав</w:t>
      </w:r>
      <w:r w:rsidR="00230C60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на работу или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ознакомление с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секре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чен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ной информаци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ей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, поме</w:t>
      </w:r>
      <w:r w:rsidR="00230C60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ченной отметкой секретности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«Ограничен</w:t>
      </w:r>
      <w:r w:rsidR="00230C60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ное использование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», в Министерстве иностранных дел Литовской Республики 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Описанием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процедуды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выдач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и 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отзыв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а разрешения на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работ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у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или ознакомление с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секре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чен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ной информаци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ей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в Министерстве иностранных дел Литовской Республики, дипломатических представительствах, консульских учреждениях и специальных представительствах Литовской Республики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утвержден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ными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приказ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ом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министра иностранных дел Литовской Республики</w:t>
      </w:r>
      <w:r w:rsid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, обрабатываются персональные данные сотрудников Министерства и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дипломатических представительств</w:t>
      </w:r>
      <w:r w:rsid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 кандидатов на должности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студентов, намеревающихся пройти стажировку, сотрудник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ов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поставщиков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 с которыми заключены договоры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сотрудников,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которые работают и посещают помещения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Министерства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, и сотрудник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ов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поставщиков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, с которыми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заключены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секре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ченные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сделк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а также </w:t>
      </w:r>
      <w:r w:rsidR="00B034D4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персональные данные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лиц, делегированных Министерством в различные учреждения: имя, фамилия, </w:t>
      </w:r>
      <w:r w:rsidR="005428CA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личный код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заполненные а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нкеты кандидатов,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претендующих на должности и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разрешение на работу или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ознакомление с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секре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чен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ной информаци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ей, и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содержащиеся в них персональные данные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анкеты студентов и содержащиеся в них </w:t>
      </w:r>
      <w:r w:rsidR="00B034D4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персональные данные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B034D4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персональные данные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сотрудников и кандидатов на должност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необходимые для проверки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личности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о праве на работу или доступе к 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за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>секре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чен</w:t>
      </w:r>
      <w:r w:rsidR="00AD4C17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ной </w:t>
      </w:r>
      <w:r w:rsidR="00091CE0" w:rsidRPr="00AD4C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информации.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В этом случае обрабатываются следующие особые категории персональных данных: 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предоставленн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ые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субъектами данных в заполненных 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опросниках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и 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(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или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)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анкетах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данные о здоровье, национальность, информация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об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участ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ии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(настоящем или прошлом)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лиц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а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в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деятельности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незарегистрированно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го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движени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я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или незарегистрированной религиозной общин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ы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участии 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в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деятельности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религиозных, политических, общественных, неправительственных организаци</w:t>
      </w:r>
      <w:r w:rsidR="00804B5C" w:rsidRPr="00804B5C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й и</w:t>
      </w:r>
      <w:r w:rsidR="00091CE0"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их структурах</w:t>
      </w:r>
      <w:r w:rsidRPr="00804B5C"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0EC17E2C" w14:textId="1BAFFE35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E412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B14775" w:rsidRPr="00804B5C">
        <w:rPr>
          <w:rFonts w:ascii="Times New Roman" w:hAnsi="Times New Roman" w:cs="Times New Roman"/>
          <w:sz w:val="24"/>
          <w:szCs w:val="24"/>
        </w:rPr>
        <w:t xml:space="preserve">в соответствии с Законом Литовской Республики о мобилизации и поддержке принимающей страны и Описанием </w:t>
      </w:r>
      <w:r w:rsidR="006513AC" w:rsidRPr="00804B5C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B14775" w:rsidRPr="00804B5C">
        <w:rPr>
          <w:rFonts w:ascii="Times New Roman" w:hAnsi="Times New Roman" w:cs="Times New Roman"/>
          <w:sz w:val="24"/>
          <w:szCs w:val="24"/>
        </w:rPr>
        <w:t xml:space="preserve"> создания, учета и использования кадрового </w:t>
      </w:r>
      <w:r w:rsidR="00B14775" w:rsidRPr="00804B5C">
        <w:rPr>
          <w:rFonts w:ascii="Times New Roman" w:hAnsi="Times New Roman" w:cs="Times New Roman"/>
          <w:sz w:val="24"/>
          <w:szCs w:val="24"/>
        </w:rPr>
        <w:lastRenderedPageBreak/>
        <w:t>резерва гражданской мобилизации, утвержденным постановлением Правительства Литовской Республики,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в целях коммуникации и учета кадрового резерва гражданской мобилизации обрабатываются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субъектов данных, внесенных в список Гражданского мобилизационного кадрового резерва: имя, фамилия, </w:t>
      </w:r>
      <w:r w:rsidR="0021518D">
        <w:rPr>
          <w:rFonts w:ascii="Times New Roman" w:hAnsi="Times New Roman" w:cs="Times New Roman"/>
          <w:sz w:val="24"/>
          <w:szCs w:val="24"/>
        </w:rPr>
        <w:t>личный код</w:t>
      </w:r>
      <w:r w:rsidR="00B14775" w:rsidRPr="00B14775">
        <w:rPr>
          <w:rFonts w:ascii="Times New Roman" w:hAnsi="Times New Roman" w:cs="Times New Roman"/>
          <w:sz w:val="24"/>
          <w:szCs w:val="24"/>
        </w:rPr>
        <w:t>, место работы и занимаемая должность, адрес проживания, 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120566" w14:textId="1870EFBE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E412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B14775" w:rsidRPr="00B14775">
        <w:rPr>
          <w:rFonts w:ascii="Times New Roman" w:hAnsi="Times New Roman" w:cs="Times New Roman"/>
          <w:sz w:val="24"/>
          <w:szCs w:val="24"/>
        </w:rPr>
        <w:t>в соответствии с Законом о государственных и служебных тайнах Литовской Республики и Правилами создания и проверки секретных информационных систем связи и информационных систем, утвержденными постановлением Правительства Литовской Республики, в целях предоставления и управления правами пользователей Коммуникационно</w:t>
      </w:r>
      <w:r w:rsidR="006523E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информационной системы засекреченной информации (далее </w:t>
      </w:r>
      <w:r w:rsidR="006523E8">
        <w:rPr>
          <w:rFonts w:ascii="Times New Roman" w:hAnsi="Times New Roman" w:cs="Times New Roman"/>
          <w:sz w:val="24"/>
          <w:szCs w:val="24"/>
        </w:rPr>
        <w:t>–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КИСЗИ) обрабатываются персональные данные, предоставленные субъектом данных в анкете доступа к КИСЗИ: имя, фамилия, место работы, должность, номер </w:t>
      </w:r>
      <w:r w:rsidR="006523E8">
        <w:rPr>
          <w:rFonts w:ascii="Times New Roman" w:hAnsi="Times New Roman" w:cs="Times New Roman"/>
          <w:sz w:val="24"/>
          <w:szCs w:val="24"/>
          <w:lang w:val="ru-RU"/>
        </w:rPr>
        <w:t>служебного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телефона и номер рабочего кабинета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65E25C" w14:textId="60E0FEA1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0E4129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</w:t>
      </w:r>
      <w:r w:rsidR="00B14775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соответствии с Законом Литовской Республики о государственной и служебной тайне и 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Правилами</w:t>
      </w:r>
      <w:r w:rsidR="006523E8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информационной безопасности в Министерстве иностранных дел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</w:t>
      </w:r>
      <w:r w:rsidR="006523E8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утвержденн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ыми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приказом </w:t>
      </w:r>
      <w:r w:rsidR="006523E8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министра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иностранных дел </w:t>
      </w:r>
      <w:r w:rsidR="006523E8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Литовской Республики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 в целях разрешения доступа на территорию Министерства</w:t>
      </w:r>
      <w:r w:rsidR="006523E8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обрабатываются персональные данные, указанные субъектом данных в анкете </w:t>
      </w:r>
      <w:r w:rsidR="007510FB">
        <w:rPr>
          <w:rFonts w:ascii="Times New Roman" w:eastAsia="Times New Roman" w:hAnsi="Times New Roman" w:cs="Times New Roman"/>
          <w:sz w:val="24"/>
          <w:szCs w:val="24"/>
          <w:lang w:eastAsia="lt-LT"/>
        </w:rPr>
        <w:t>сотрудник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а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: имя, фамилия, должность, место работы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(номер кабинета), фотография, модель транспортного средства и 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государственный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номерной знак; в профиле посетителя: имя, фамилия, время при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бытия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 от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бытия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523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посещаемый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сотрудник или 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5A9C820" w14:textId="63B4661F" w:rsidR="00ED6DF4" w:rsidRDefault="00ED6DF4" w:rsidP="00ED6D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E412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B14775" w:rsidRPr="00B14775">
        <w:rPr>
          <w:rFonts w:ascii="Times New Roman" w:hAnsi="Times New Roman" w:cs="Times New Roman"/>
          <w:sz w:val="24"/>
          <w:szCs w:val="24"/>
        </w:rPr>
        <w:t>в соответствии с Описанием процедуры стажировки в Министерстве иностранных дел Литовской Республики и Описанием процедуры стажировки в дипломатических представительствах</w:t>
      </w:r>
      <w:r w:rsidR="00EA3E63" w:rsidRPr="00EA3E63">
        <w:rPr>
          <w:rFonts w:ascii="Times New Roman" w:hAnsi="Times New Roman" w:cs="Times New Roman"/>
          <w:sz w:val="24"/>
          <w:szCs w:val="24"/>
        </w:rPr>
        <w:t xml:space="preserve"> </w:t>
      </w:r>
      <w:r w:rsidR="00EA3E63" w:rsidRPr="00B14775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, консульских учреждениях и представительствах при международных организациях, утвержденными </w:t>
      </w:r>
      <w:r w:rsidR="006523E8" w:rsidRPr="00B14775">
        <w:rPr>
          <w:rFonts w:ascii="Times New Roman" w:hAnsi="Times New Roman" w:cs="Times New Roman"/>
          <w:sz w:val="24"/>
          <w:szCs w:val="24"/>
        </w:rPr>
        <w:t xml:space="preserve">приказом министра </w:t>
      </w:r>
      <w:r w:rsidR="00B14775" w:rsidRPr="00B14775">
        <w:rPr>
          <w:rFonts w:ascii="Times New Roman" w:hAnsi="Times New Roman" w:cs="Times New Roman"/>
          <w:sz w:val="24"/>
          <w:szCs w:val="24"/>
        </w:rPr>
        <w:t>иностранных дел Литовской Республики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, в целях организации</w:t>
      </w:r>
      <w:r w:rsidR="00EA3E63" w:rsidRPr="00EA3E63">
        <w:rPr>
          <w:rFonts w:ascii="Times New Roman" w:hAnsi="Times New Roman" w:cs="Times New Roman"/>
          <w:sz w:val="24"/>
          <w:szCs w:val="24"/>
        </w:rPr>
        <w:t xml:space="preserve"> </w:t>
      </w:r>
      <w:r w:rsidR="00EA3E63" w:rsidRPr="00B14775">
        <w:rPr>
          <w:rFonts w:ascii="Times New Roman" w:hAnsi="Times New Roman" w:cs="Times New Roman"/>
          <w:sz w:val="24"/>
          <w:szCs w:val="24"/>
        </w:rPr>
        <w:t>стажировки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, учета и коммуникации </w:t>
      </w:r>
      <w:r w:rsidR="00EA3E63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обрабатываются персональные данные, указанные субъектом данных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с заявлением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о прохождении </w:t>
      </w:r>
      <w:r w:rsidR="00EA3E63" w:rsidRPr="00B14775">
        <w:rPr>
          <w:rFonts w:ascii="Times New Roman" w:hAnsi="Times New Roman" w:cs="Times New Roman"/>
          <w:sz w:val="24"/>
          <w:szCs w:val="24"/>
        </w:rPr>
        <w:t xml:space="preserve">стажировки 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в </w:t>
      </w:r>
      <w:r w:rsidR="00EA3E63" w:rsidRPr="00B14775">
        <w:rPr>
          <w:rFonts w:ascii="Times New Roman" w:hAnsi="Times New Roman" w:cs="Times New Roman"/>
          <w:sz w:val="24"/>
          <w:szCs w:val="24"/>
        </w:rPr>
        <w:t xml:space="preserve">Министерстве </w:t>
      </w:r>
      <w:r w:rsidR="00B14775" w:rsidRPr="00B14775">
        <w:rPr>
          <w:rFonts w:ascii="Times New Roman" w:hAnsi="Times New Roman" w:cs="Times New Roman"/>
          <w:sz w:val="24"/>
          <w:szCs w:val="24"/>
        </w:rPr>
        <w:t>или дипломатическом представительстве: имя, фамилия, дата рождения, учебное заведение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449F2" w14:textId="41564573" w:rsidR="002C3D25" w:rsidRDefault="002D18B6" w:rsidP="000E4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7E73BD">
        <w:rPr>
          <w:rFonts w:ascii="Times New Roman" w:hAnsi="Times New Roman" w:cs="Times New Roman"/>
          <w:sz w:val="24"/>
          <w:szCs w:val="24"/>
        </w:rPr>
        <w:t>4.1</w:t>
      </w:r>
      <w:r w:rsidR="000E4129">
        <w:rPr>
          <w:rFonts w:ascii="Times New Roman" w:hAnsi="Times New Roman" w:cs="Times New Roman"/>
          <w:sz w:val="24"/>
          <w:szCs w:val="24"/>
        </w:rPr>
        <w:t>6</w:t>
      </w:r>
      <w:r w:rsidR="00ED6DF4">
        <w:rPr>
          <w:rFonts w:ascii="Times New Roman" w:hAnsi="Times New Roman" w:cs="Times New Roman"/>
          <w:sz w:val="24"/>
          <w:szCs w:val="24"/>
        </w:rPr>
        <w:t xml:space="preserve">. </w:t>
      </w:r>
      <w:r w:rsidR="00B14775" w:rsidRPr="00B14775">
        <w:rPr>
          <w:rFonts w:ascii="Times New Roman" w:hAnsi="Times New Roman" w:cs="Times New Roman"/>
          <w:sz w:val="24"/>
          <w:szCs w:val="24"/>
        </w:rPr>
        <w:t>В подразделениях администрации Министерства и дипломатических представительствах, участвующих в процедурах назначения и утверждения почетных консулов ​​Литовской Республики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 в иностранных государствах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и иностранных почетных консулов ​​в Литовской Республике или к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ур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ирующих их деятельность в соответствии с </w:t>
      </w:r>
      <w:r w:rsidR="00EA3E63" w:rsidRPr="00B14775">
        <w:rPr>
          <w:rFonts w:ascii="Times New Roman" w:hAnsi="Times New Roman" w:cs="Times New Roman"/>
          <w:sz w:val="24"/>
          <w:szCs w:val="24"/>
        </w:rPr>
        <w:t>Описани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EA3E63" w:rsidRPr="00B14775">
        <w:rPr>
          <w:rFonts w:ascii="Times New Roman" w:hAnsi="Times New Roman" w:cs="Times New Roman"/>
          <w:sz w:val="24"/>
          <w:szCs w:val="24"/>
        </w:rPr>
        <w:t xml:space="preserve"> </w:t>
      </w:r>
      <w:r w:rsidR="00B14775" w:rsidRPr="00B14775">
        <w:rPr>
          <w:rFonts w:ascii="Times New Roman" w:hAnsi="Times New Roman" w:cs="Times New Roman"/>
          <w:sz w:val="24"/>
          <w:szCs w:val="24"/>
        </w:rPr>
        <w:t>процедуры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</w:t>
      </w:r>
      <w:r w:rsidR="00EA3E63" w:rsidRPr="00B14775">
        <w:rPr>
          <w:rFonts w:ascii="Times New Roman" w:hAnsi="Times New Roman" w:cs="Times New Roman"/>
          <w:sz w:val="24"/>
          <w:szCs w:val="24"/>
        </w:rPr>
        <w:t xml:space="preserve"> и закрыти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я консульских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иностранных государств </w:t>
      </w:r>
      <w:r w:rsidR="00EA3E63" w:rsidRPr="00B14775">
        <w:rPr>
          <w:rFonts w:ascii="Times New Roman" w:hAnsi="Times New Roman" w:cs="Times New Roman"/>
          <w:sz w:val="24"/>
          <w:szCs w:val="24"/>
        </w:rPr>
        <w:t>в Литовской Республике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, возглавляемых почетными консульскими должностными лицами, и одобрения кандидатур почетных консульских должностных лиц,</w:t>
      </w:r>
      <w:r w:rsidR="00EA3E63" w:rsidRPr="00EA3E63">
        <w:rPr>
          <w:rFonts w:ascii="Times New Roman" w:hAnsi="Times New Roman" w:cs="Times New Roman"/>
          <w:sz w:val="24"/>
          <w:szCs w:val="24"/>
        </w:rPr>
        <w:t xml:space="preserve"> </w:t>
      </w:r>
      <w:r w:rsidR="00EA3E63" w:rsidRPr="00B14775">
        <w:rPr>
          <w:rFonts w:ascii="Times New Roman" w:hAnsi="Times New Roman" w:cs="Times New Roman"/>
          <w:sz w:val="24"/>
          <w:szCs w:val="24"/>
        </w:rPr>
        <w:t>утвержденным приказом министра иностранных дел Литовской Республики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, в целях 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аккредитации, учета и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коммуникации </w:t>
      </w:r>
      <w:r w:rsidR="00B14775" w:rsidRPr="00B14775">
        <w:rPr>
          <w:rFonts w:ascii="Times New Roman" w:hAnsi="Times New Roman" w:cs="Times New Roman"/>
          <w:sz w:val="24"/>
          <w:szCs w:val="24"/>
        </w:rPr>
        <w:t>почетных консулов ​​иностранных государств в Литовской Республике</w:t>
      </w:r>
      <w:r w:rsidR="00EA3E63" w:rsidRPr="00EA3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3E63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обрабатываются персональные данные</w:t>
      </w:r>
      <w:r w:rsidR="00B14775" w:rsidRPr="00B14775">
        <w:rPr>
          <w:rFonts w:ascii="Times New Roman" w:hAnsi="Times New Roman" w:cs="Times New Roman"/>
          <w:sz w:val="24"/>
          <w:szCs w:val="24"/>
        </w:rPr>
        <w:t>, указанны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 субъектом данных при подаче документов о назначении (экзекватуре), продлении или отзыв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A3E63" w:rsidRPr="00EA3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полномочий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: имя, фамилия,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 xml:space="preserve">личный </w:t>
      </w:r>
      <w:r w:rsidR="00B14775" w:rsidRPr="00B14775">
        <w:rPr>
          <w:rFonts w:ascii="Times New Roman" w:hAnsi="Times New Roman" w:cs="Times New Roman"/>
          <w:sz w:val="24"/>
          <w:szCs w:val="24"/>
        </w:rPr>
        <w:t xml:space="preserve">код или дата рождения, место рождения, </w:t>
      </w:r>
      <w:r w:rsidR="00EA3E63">
        <w:rPr>
          <w:rFonts w:ascii="Times New Roman" w:hAnsi="Times New Roman" w:cs="Times New Roman"/>
          <w:sz w:val="24"/>
          <w:szCs w:val="24"/>
          <w:lang w:val="ru-RU"/>
        </w:rPr>
        <w:t>гражданство</w:t>
      </w:r>
      <w:r w:rsidR="00B14775" w:rsidRPr="00B14775">
        <w:rPr>
          <w:rFonts w:ascii="Times New Roman" w:hAnsi="Times New Roman" w:cs="Times New Roman"/>
          <w:sz w:val="24"/>
          <w:szCs w:val="24"/>
        </w:rPr>
        <w:t>, место жительства, место работы, должность, подпись, фотография</w:t>
      </w:r>
      <w:r w:rsidR="00ED6DF4">
        <w:rPr>
          <w:rFonts w:ascii="Times New Roman" w:hAnsi="Times New Roman" w:cs="Times New Roman"/>
          <w:sz w:val="24"/>
          <w:szCs w:val="24"/>
        </w:rPr>
        <w:t>.</w:t>
      </w:r>
    </w:p>
    <w:p w14:paraId="15AD89E5" w14:textId="0CAF9992" w:rsidR="00ED6DF4" w:rsidRDefault="007E73BD" w:rsidP="00D8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4.1</w:t>
      </w:r>
      <w:r w:rsidR="000E4129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административных единицах </w:t>
      </w:r>
      <w:r w:rsidR="00D470C3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Министерства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и дипломатических представительствах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в соответствии с положениями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о деятельности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утвержденными приказами </w:t>
      </w:r>
      <w:r w:rsidR="00D470C3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министра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иностранных дел Литовской Республики, 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 целях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организаци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деловых и культурных мероприятий, координаци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 деятельности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рабочих групп и комиссий, подготовк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 выполнени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я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договоров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и индивидуальны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х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правовы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х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акт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ов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, подготовк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 реализаци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проектов, 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осуществления процедур государственных закупок, организации учений и инструктажей, </w:t>
      </w:r>
      <w:r w:rsidR="00D470C3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lastRenderedPageBreak/>
        <w:t xml:space="preserve">коммуникации, регистрации посетителей обрабатываются 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данные, опубликованные публично или предоставленные лично субъектом данных: имя, фамилия, место работы, должность, </w:t>
      </w:r>
      <w:r w:rsidR="00B034D4">
        <w:rPr>
          <w:rFonts w:ascii="Times New Roman" w:eastAsia="Times New Roman" w:hAnsi="Times New Roman" w:cs="Times New Roman"/>
          <w:sz w:val="24"/>
          <w:szCs w:val="24"/>
          <w:lang w:eastAsia="lt-LT"/>
        </w:rPr>
        <w:t>сфера деятельности</w:t>
      </w:r>
      <w:r w:rsidR="00B14775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, город, страна, контактные данные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48F690A" w14:textId="50AD6772" w:rsidR="00DC2961" w:rsidRDefault="00DC2961" w:rsidP="00D82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E52">
        <w:rPr>
          <w:rFonts w:ascii="Times New Roman" w:eastAsia="Times New Roman" w:hAnsi="Times New Roman" w:cs="Times New Roman"/>
          <w:sz w:val="24"/>
          <w:szCs w:val="24"/>
          <w:lang w:eastAsia="lt-LT"/>
        </w:rPr>
        <w:t>4.1</w:t>
      </w:r>
      <w:r w:rsidR="000E4129" w:rsidRPr="00AA0E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AA0E5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A0E52">
        <w:rPr>
          <w:rFonts w:ascii="Times New Roman" w:hAnsi="Times New Roman" w:cs="Times New Roman"/>
          <w:sz w:val="24"/>
          <w:szCs w:val="24"/>
        </w:rPr>
        <w:t xml:space="preserve">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В подразделениях администрации Министерства и дипломатических представительствах, участвующих в выдвижении иностранных граждан на получение государственных наград </w:t>
      </w:r>
      <w:r w:rsidR="00B72F20" w:rsidRPr="00F84D7F">
        <w:rPr>
          <w:rFonts w:ascii="Times New Roman" w:hAnsi="Times New Roman" w:cs="Times New Roman"/>
          <w:sz w:val="24"/>
          <w:szCs w:val="24"/>
        </w:rPr>
        <w:t xml:space="preserve">Литовской Республики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или наград Министерства иностранных дел </w:t>
      </w:r>
      <w:bookmarkStart w:id="2" w:name="OLE_LINK1"/>
      <w:r w:rsidR="00F84D7F" w:rsidRPr="00F84D7F">
        <w:rPr>
          <w:rFonts w:ascii="Times New Roman" w:hAnsi="Times New Roman" w:cs="Times New Roman"/>
          <w:sz w:val="24"/>
          <w:szCs w:val="24"/>
        </w:rPr>
        <w:t>Литовской Республики</w:t>
      </w:r>
      <w:bookmarkEnd w:id="2"/>
      <w:r w:rsidR="00F84D7F" w:rsidRPr="00F84D7F">
        <w:rPr>
          <w:rFonts w:ascii="Times New Roman" w:hAnsi="Times New Roman" w:cs="Times New Roman"/>
          <w:sz w:val="24"/>
          <w:szCs w:val="24"/>
        </w:rPr>
        <w:t xml:space="preserve">, </w:t>
      </w:r>
      <w:r w:rsidR="00B72F20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соответствии 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 Законом</w:t>
      </w:r>
      <w:r w:rsidR="00B72F20" w:rsidRPr="00B72F20">
        <w:rPr>
          <w:rFonts w:ascii="Times New Roman" w:hAnsi="Times New Roman" w:cs="Times New Roman"/>
          <w:sz w:val="24"/>
          <w:szCs w:val="24"/>
        </w:rPr>
        <w:t xml:space="preserve"> </w:t>
      </w:r>
      <w:r w:rsidR="00B72F20" w:rsidRPr="00F84D7F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 о наградах,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положениями </w:t>
      </w:r>
      <w:r w:rsidR="00F84D7F" w:rsidRPr="00F84D7F">
        <w:rPr>
          <w:rFonts w:ascii="Times New Roman" w:hAnsi="Times New Roman" w:cs="Times New Roman"/>
          <w:sz w:val="24"/>
          <w:szCs w:val="24"/>
        </w:rPr>
        <w:t>Министерств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иностранных дел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о присуждении </w:t>
      </w:r>
      <w:r w:rsidR="00F84D7F" w:rsidRPr="00F84D7F">
        <w:rPr>
          <w:rFonts w:ascii="Times New Roman" w:hAnsi="Times New Roman" w:cs="Times New Roman"/>
          <w:sz w:val="24"/>
          <w:szCs w:val="24"/>
        </w:rPr>
        <w:t>медал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«За заслуги на дипломатических службах </w:t>
      </w:r>
      <w:r w:rsidR="00B72F20" w:rsidRPr="00F84D7F">
        <w:rPr>
          <w:rFonts w:ascii="Times New Roman" w:hAnsi="Times New Roman" w:cs="Times New Roman"/>
          <w:sz w:val="24"/>
          <w:szCs w:val="24"/>
        </w:rPr>
        <w:t>Литовской Республики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B72F20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утвержденными министр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ом</w:t>
      </w:r>
      <w:r w:rsidR="00B72F20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иностранных дел Литовской Республики,</w:t>
      </w:r>
      <w:r w:rsidR="00B72F20" w:rsidRP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 целях учета и коммуникации обрабатываются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персональные данные,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</w:t>
      </w:r>
      <w:r w:rsidR="00B72F20" w:rsidRPr="00F84D7F">
        <w:rPr>
          <w:rFonts w:ascii="Times New Roman" w:hAnsi="Times New Roman" w:cs="Times New Roman"/>
          <w:sz w:val="24"/>
          <w:szCs w:val="24"/>
        </w:rPr>
        <w:t>субъект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B72F20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F84D7F" w:rsidRPr="00F84D7F">
        <w:rPr>
          <w:rFonts w:ascii="Times New Roman" w:hAnsi="Times New Roman" w:cs="Times New Roman"/>
          <w:sz w:val="24"/>
          <w:szCs w:val="24"/>
        </w:rPr>
        <w:t>данных указывает при пред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Наградной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комиссии: имя, фамили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84D7F" w:rsidRPr="00F84D7F">
        <w:rPr>
          <w:rFonts w:ascii="Times New Roman" w:hAnsi="Times New Roman" w:cs="Times New Roman"/>
          <w:sz w:val="24"/>
          <w:szCs w:val="24"/>
        </w:rPr>
        <w:t>, место работы, должность, контактн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84D7F" w:rsidRPr="00F84D7F">
        <w:rPr>
          <w:rFonts w:ascii="Times New Roman" w:hAnsi="Times New Roman" w:cs="Times New Roman"/>
          <w:sz w:val="24"/>
          <w:szCs w:val="24"/>
        </w:rPr>
        <w:t>, место и дат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рождения, гражданство, государственные награды Литвы и да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их присуждения; а при вручении государственной награды по запросу Совета по государственным наградам </w:t>
      </w:r>
      <w:r w:rsidR="00B72F20">
        <w:rPr>
          <w:rFonts w:ascii="Times New Roman" w:hAnsi="Times New Roman" w:cs="Times New Roman"/>
          <w:sz w:val="24"/>
          <w:szCs w:val="24"/>
        </w:rPr>
        <w:t>–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​​копия паспорта иностранного гражданина с фотографией и подписью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1885D" w14:textId="1E46091F" w:rsidR="000E4129" w:rsidRPr="00AA0E52" w:rsidRDefault="00DC2961" w:rsidP="00D82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E52">
        <w:rPr>
          <w:rFonts w:ascii="Times New Roman" w:hAnsi="Times New Roman" w:cs="Times New Roman"/>
          <w:sz w:val="24"/>
          <w:szCs w:val="24"/>
        </w:rPr>
        <w:t>4.</w:t>
      </w:r>
      <w:r w:rsidR="000E4129" w:rsidRPr="00AA0E52">
        <w:rPr>
          <w:rFonts w:ascii="Times New Roman" w:hAnsi="Times New Roman" w:cs="Times New Roman"/>
          <w:sz w:val="24"/>
          <w:szCs w:val="24"/>
        </w:rPr>
        <w:t>19</w:t>
      </w:r>
      <w:r w:rsidRPr="00AA0E52">
        <w:rPr>
          <w:rFonts w:ascii="Times New Roman" w:hAnsi="Times New Roman" w:cs="Times New Roman"/>
          <w:sz w:val="24"/>
          <w:szCs w:val="24"/>
        </w:rPr>
        <w:t xml:space="preserve">. </w:t>
      </w:r>
      <w:r w:rsidR="00F84D7F" w:rsidRPr="00F84D7F">
        <w:rPr>
          <w:rFonts w:ascii="Times New Roman" w:hAnsi="Times New Roman" w:cs="Times New Roman"/>
          <w:sz w:val="24"/>
          <w:szCs w:val="24"/>
        </w:rPr>
        <w:t>В дипломатических представительствах</w:t>
      </w:r>
      <w:r w:rsidR="000E4129" w:rsidRPr="00AA0E52">
        <w:rPr>
          <w:rFonts w:ascii="Times New Roman" w:hAnsi="Times New Roman" w:cs="Times New Roman"/>
          <w:sz w:val="24"/>
          <w:szCs w:val="24"/>
        </w:rPr>
        <w:t>:</w:t>
      </w:r>
    </w:p>
    <w:p w14:paraId="457A70C1" w14:textId="5B738E7A" w:rsidR="00DC2961" w:rsidRPr="00AA0E52" w:rsidRDefault="000E4129" w:rsidP="00D82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E52">
        <w:rPr>
          <w:rFonts w:ascii="Times New Roman" w:hAnsi="Times New Roman" w:cs="Times New Roman"/>
          <w:sz w:val="24"/>
          <w:szCs w:val="24"/>
        </w:rPr>
        <w:t>4.19.1.</w:t>
      </w:r>
      <w:r w:rsidR="00DC2961" w:rsidRPr="00AA0E52">
        <w:rPr>
          <w:rFonts w:ascii="Times New Roman" w:hAnsi="Times New Roman" w:cs="Times New Roman"/>
          <w:sz w:val="24"/>
          <w:szCs w:val="24"/>
        </w:rPr>
        <w:t xml:space="preserve"> </w:t>
      </w:r>
      <w:r w:rsidR="00F84D7F" w:rsidRPr="00F84D7F">
        <w:rPr>
          <w:rFonts w:ascii="Times New Roman" w:hAnsi="Times New Roman" w:cs="Times New Roman"/>
          <w:sz w:val="24"/>
          <w:szCs w:val="24"/>
        </w:rPr>
        <w:t>в соответствии с Описанием процедуры отбора и подачи документов для приема на работу в дипломатические представительства, консульские учреждения, представительства при международных организациях и специальны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миссии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Литовской Республики на основании срочных трудовых договоров, </w:t>
      </w:r>
      <w:r w:rsidR="00B72F20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>утвержденным приказ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ом</w:t>
      </w:r>
      <w:r w:rsidR="00B72F20" w:rsidRPr="00B14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министра иностранных дел Литовской Республики,</w:t>
      </w:r>
      <w:r w:rsidR="00B72F2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в целях организации конкурсов и отборов обрабатываются </w:t>
      </w:r>
      <w:r w:rsidR="00B72F20" w:rsidRPr="00F84D7F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, преодставленные </w:t>
      </w:r>
      <w:r w:rsidR="00F84D7F" w:rsidRPr="00F84D7F">
        <w:rPr>
          <w:rFonts w:ascii="Times New Roman" w:hAnsi="Times New Roman" w:cs="Times New Roman"/>
          <w:sz w:val="24"/>
          <w:szCs w:val="24"/>
        </w:rPr>
        <w:t>субъект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>ом данных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84D7F" w:rsidRPr="00F84D7F">
        <w:rPr>
          <w:rFonts w:ascii="Times New Roman" w:hAnsi="Times New Roman" w:cs="Times New Roman"/>
          <w:sz w:val="24"/>
          <w:szCs w:val="24"/>
        </w:rPr>
        <w:t>заявление</w:t>
      </w:r>
      <w:r w:rsidR="00B72F20">
        <w:rPr>
          <w:rFonts w:ascii="Times New Roman" w:hAnsi="Times New Roman" w:cs="Times New Roman"/>
          <w:sz w:val="24"/>
          <w:szCs w:val="24"/>
          <w:lang w:val="ru-RU"/>
        </w:rPr>
        <w:t xml:space="preserve">м о выдвижении кандидатуры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на должности сотрудников, работающих по трудовым договорам: имя, фамилия, личный код, место жительства, контактная информация, образование, место работы, должность, </w:t>
      </w:r>
      <w:r w:rsidR="00B034D4">
        <w:rPr>
          <w:rFonts w:ascii="Times New Roman" w:hAnsi="Times New Roman" w:cs="Times New Roman"/>
          <w:sz w:val="24"/>
          <w:szCs w:val="24"/>
        </w:rPr>
        <w:t>сфера деятельности</w:t>
      </w:r>
      <w:r w:rsidR="00180D60" w:rsidRPr="00AA0E52">
        <w:rPr>
          <w:rFonts w:ascii="Times New Roman" w:hAnsi="Times New Roman" w:cs="Times New Roman"/>
          <w:sz w:val="24"/>
          <w:szCs w:val="24"/>
        </w:rPr>
        <w:t>;</w:t>
      </w:r>
    </w:p>
    <w:p w14:paraId="47705AA4" w14:textId="4E17A7FF" w:rsidR="00372D48" w:rsidRDefault="00372D48" w:rsidP="00D82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E52">
        <w:rPr>
          <w:rFonts w:ascii="Times New Roman" w:hAnsi="Times New Roman" w:cs="Times New Roman"/>
          <w:sz w:val="24"/>
          <w:szCs w:val="24"/>
        </w:rPr>
        <w:t>4.</w:t>
      </w:r>
      <w:r w:rsidR="000E4129" w:rsidRPr="00AA0E52">
        <w:rPr>
          <w:rFonts w:ascii="Times New Roman" w:hAnsi="Times New Roman" w:cs="Times New Roman"/>
          <w:sz w:val="24"/>
          <w:szCs w:val="24"/>
        </w:rPr>
        <w:t>19</w:t>
      </w:r>
      <w:r w:rsidRPr="00AA0E52">
        <w:rPr>
          <w:rFonts w:ascii="Times New Roman" w:hAnsi="Times New Roman" w:cs="Times New Roman"/>
          <w:sz w:val="24"/>
          <w:szCs w:val="24"/>
        </w:rPr>
        <w:t xml:space="preserve">.2. 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1625F" w:rsidRPr="00F84D7F">
        <w:rPr>
          <w:rFonts w:ascii="Times New Roman" w:hAnsi="Times New Roman" w:cs="Times New Roman"/>
          <w:sz w:val="24"/>
          <w:szCs w:val="24"/>
        </w:rPr>
        <w:t>Описанием процедуры стажировки в дипломатических представительствах, консульских учреждениях и представительствах международных организаций Литовской Республики,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D7F" w:rsidRPr="00F84D7F">
        <w:rPr>
          <w:rFonts w:ascii="Times New Roman" w:hAnsi="Times New Roman" w:cs="Times New Roman"/>
          <w:sz w:val="24"/>
          <w:szCs w:val="24"/>
        </w:rPr>
        <w:t>утвержденным приказом министра иностранных дел Литовской Республики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 xml:space="preserve">в целях выполнения стажировки </w:t>
      </w:r>
      <w:r w:rsidR="00F84D7F" w:rsidRPr="00F84D7F">
        <w:rPr>
          <w:rFonts w:ascii="Times New Roman" w:hAnsi="Times New Roman" w:cs="Times New Roman"/>
          <w:sz w:val="24"/>
          <w:szCs w:val="24"/>
        </w:rPr>
        <w:t>студент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F84D7F" w:rsidRPr="00F84D7F">
        <w:rPr>
          <w:rFonts w:ascii="Times New Roman" w:hAnsi="Times New Roman" w:cs="Times New Roman"/>
          <w:sz w:val="24"/>
          <w:szCs w:val="24"/>
        </w:rPr>
        <w:t xml:space="preserve"> </w:t>
      </w:r>
      <w:r w:rsidR="00A1625F" w:rsidRPr="00F84D7F">
        <w:rPr>
          <w:rFonts w:ascii="Times New Roman" w:hAnsi="Times New Roman" w:cs="Times New Roman"/>
          <w:sz w:val="24"/>
          <w:szCs w:val="24"/>
        </w:rPr>
        <w:t>и выпускник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A1625F" w:rsidRPr="00F84D7F">
        <w:rPr>
          <w:rFonts w:ascii="Times New Roman" w:hAnsi="Times New Roman" w:cs="Times New Roman"/>
          <w:sz w:val="24"/>
          <w:szCs w:val="24"/>
        </w:rPr>
        <w:t>и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A1625F" w:rsidRPr="00F84D7F">
        <w:rPr>
          <w:rFonts w:ascii="Times New Roman" w:hAnsi="Times New Roman" w:cs="Times New Roman"/>
          <w:sz w:val="24"/>
          <w:szCs w:val="24"/>
        </w:rPr>
        <w:t xml:space="preserve">дипломатических представительствах </w:t>
      </w:r>
      <w:r w:rsidR="00F84D7F" w:rsidRPr="00F84D7F">
        <w:rPr>
          <w:rFonts w:ascii="Times New Roman" w:hAnsi="Times New Roman" w:cs="Times New Roman"/>
          <w:sz w:val="24"/>
          <w:szCs w:val="24"/>
        </w:rPr>
        <w:t>обрабатываются следующие персональные данные:</w:t>
      </w:r>
      <w:r w:rsidR="00A1625F">
        <w:rPr>
          <w:rFonts w:ascii="Times New Roman" w:hAnsi="Times New Roman" w:cs="Times New Roman"/>
          <w:sz w:val="24"/>
          <w:szCs w:val="24"/>
          <w:lang w:val="ru-RU"/>
        </w:rPr>
        <w:t xml:space="preserve"> имя, фамилия, контактная информация, образование, учебное заведение</w:t>
      </w:r>
      <w:r w:rsidR="004F15F9">
        <w:rPr>
          <w:rFonts w:ascii="Times New Roman" w:hAnsi="Times New Roman" w:cs="Times New Roman"/>
          <w:sz w:val="24"/>
          <w:szCs w:val="24"/>
        </w:rPr>
        <w:t>.</w:t>
      </w:r>
    </w:p>
    <w:p w14:paraId="08FFF6A1" w14:textId="77777777" w:rsidR="00C2294B" w:rsidRDefault="00C2294B" w:rsidP="00D8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351CBE" w14:textId="77777777" w:rsidR="005E02EB" w:rsidRDefault="005E02EB" w:rsidP="00D8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8FE05F" w14:textId="66831E49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III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539F6F9B" w14:textId="5AC75BE4" w:rsidR="00ED6DF4" w:rsidRPr="00F84D7F" w:rsidRDefault="00F84D7F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ОБРАБОТКА ПЕРСОНАЛЬНЫХ ДАННЫХ</w:t>
      </w:r>
    </w:p>
    <w:p w14:paraId="26897802" w14:textId="77777777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CDB162" w14:textId="7F37B89F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Если информация, подлежащая обнародованию, содержит </w:t>
      </w:r>
      <w:r w:rsidR="00F84D7F" w:rsidRPr="00230C60">
        <w:rPr>
          <w:rFonts w:ascii="Times New Roman" w:eastAsia="Times New Roman" w:hAnsi="Times New Roman" w:cs="Times New Roman"/>
          <w:sz w:val="24"/>
          <w:szCs w:val="24"/>
          <w:lang w:eastAsia="lt-LT"/>
        </w:rPr>
        <w:t>закрытые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данные (государственная, официальная, профессиональная, коммерческая, банковская или другая тайна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 защищенная правовыми актами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 т. 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.) </w:t>
      </w:r>
      <w:r w:rsidR="000137E8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или </w:t>
      </w:r>
      <w:r w:rsidR="00B034D4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персональные данные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(личные коды, адреса проживания, даты и места рождения, 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государственные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автомобил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ьные</w:t>
      </w:r>
      <w:r w:rsidR="000137E8" w:rsidRPr="000137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137E8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>номера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номера банковских счетов и т. 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>.), должна быть подготовлена ​​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публичная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версия текста, из которой удалены все закрытые данные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;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если информация 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подлежит публикации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в письменной форме</w:t>
      </w:r>
      <w:r w:rsidR="000137E8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, вместо них должно быть вписано 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>курсивом «(</w:t>
      </w:r>
      <w:r w:rsidR="00F84D7F" w:rsidRPr="00F84D7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данные закрыты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>)»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D59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14:paraId="281AA91C" w14:textId="4C2712CC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>Если информация, подлежащая обнародованию, содержит имена</w:t>
      </w:r>
      <w:r w:rsidR="000137E8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и фамилии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субъектов данных, должна быть подготовлена ​​</w:t>
      </w:r>
      <w:r w:rsidR="005F395C" w:rsidRP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публичная</w:t>
      </w:r>
      <w:r w:rsidR="005F395C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версия текста, в которой имена </w:t>
      </w:r>
      <w:r w:rsidR="000137E8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и фамилии 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>субъектов данных заменены инициалами</w:t>
      </w:r>
      <w:r w:rsidR="000137E8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 –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первыми буквами имен </w:t>
      </w:r>
      <w:r w:rsidR="000137E8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и фамилий </w:t>
      </w:r>
      <w:r w:rsidR="00F84D7F" w:rsidRPr="00F84D7F">
        <w:rPr>
          <w:rFonts w:ascii="Times New Roman" w:eastAsia="Times New Roman" w:hAnsi="Times New Roman" w:cs="Times New Roman"/>
          <w:sz w:val="24"/>
          <w:szCs w:val="20"/>
          <w:lang w:eastAsia="lt-LT"/>
        </w:rPr>
        <w:t>субъектов данных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21D66CF8" w14:textId="7D08E578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Сотрудники, которые обрабатывают персональные данные или становятся осведомленными о них в ходе выполнения своих обязанностей, а также другие лица, 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обрабатывающие персональные данные в информационных системах, управляемых Министерством, должны гарантировать, что персональные данные обрабатываются в соответствии с принципами обработки данных, изложенными в </w:t>
      </w:r>
      <w:r w:rsidR="00316004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Регламенте</w:t>
      </w:r>
      <w:r w:rsidR="00F84D7F" w:rsidRPr="00F84D7F">
        <w:rPr>
          <w:rFonts w:ascii="Times New Roman" w:eastAsia="Times New Roman" w:hAnsi="Times New Roman" w:cs="Times New Roman"/>
          <w:sz w:val="24"/>
          <w:szCs w:val="24"/>
          <w:lang w:eastAsia="lt-LT"/>
        </w:rPr>
        <w:t>. Сотрудники, обрабатывающие персональные данные, и другие лица, обрабатывающие персональные данные в информационных системах, управляемых Министерством, должны быть ознакомлены с настоящим Описанием путем подписи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A1F2FC0" w14:textId="5D79E526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770164" w:rsidRPr="007701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данные, содержащиеся в зарегистрированных документах Министерства, хранятся в сроки, указанные в плане документации Министерства. Персональные данные, содержащиеся в информационных системах, должны храниться в сроки, определенные </w:t>
      </w:r>
      <w:r w:rsidR="00EA0102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положениями</w:t>
      </w:r>
      <w:r w:rsidR="00770164" w:rsidRPr="007701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информационных систем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977A16E" w14:textId="5F14709C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</w:t>
      </w:r>
      <w:r w:rsidR="00770164" w:rsidRPr="00770164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Персональные данные, которые не нужно обрабатывать для соответствующих целей, должны быть уничтожены, если иное не предусмотрено законодательством, регулирующим конкретную область, в которой собираются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D78DA24" w14:textId="77777777" w:rsidR="00ED6DF4" w:rsidRDefault="00ED6DF4" w:rsidP="00ED6DF4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55877A" w14:textId="2C9348E1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IV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6C3AF21D" w14:textId="441E167C" w:rsidR="00ED6DF4" w:rsidRPr="00770164" w:rsidRDefault="0077016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БЕЗОПАСНОСТЬ ПЕРСОНАЛЬНЫХ ДАННЫХ</w:t>
      </w:r>
    </w:p>
    <w:p w14:paraId="2C67357A" w14:textId="77777777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7B639D" w14:textId="73F23A19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Безопасность персональных данных, обрабатываемых в информационных системах, управляемых Министерством, обеспечивается в соответствии с положениями о защите данных информационных систем Министерства иностранных дел Литовской Республики, утвержденными приказом </w:t>
      </w:r>
      <w:r w:rsidR="00DF43F2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министра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иностранных дел Литовской Республики. Безопасность информации, хранящейся на </w:t>
      </w:r>
      <w:r w:rsidR="00DF43F2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служебных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серверах Министерства, обеспечивает Департамент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A92CCB" w14:textId="430AB6E8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Надлежащая обработка и защита персональных данных в соответствии с компетенцией обеспечивается каждым административным подразделением </w:t>
      </w:r>
      <w:r w:rsidR="00DF43F2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Министерства</w:t>
      </w:r>
      <w:r w:rsidR="00DF43F2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или дипломатическим представительством, обрабатывающим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B282869" w14:textId="199E1EB4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данные обрабатываются в файлах документов на дисках 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служебных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компьютеров и серверов. 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На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портативных 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служебных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компьютерах 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данные могут обрабатываться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при условии обеспечения шифрования диска компьютера, гарантирующего защиту информации в случае потери портативного компьютера. Сотрудники, которые обрабатывают персональные данные, и другие лица, которые обрабатывают персональные данные в информационных системах, управляемых Министерством, должны надлежащим образом и безопасно хранить документы и файлы данных 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 целью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предотвратить случайное или незаконное уничтожение, изменение, раскрытие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данных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а также любую другую незаконную обработку. В случае потери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незамедлительно информируется должностное лицо Министерства по защите данных, которое проводит расследование обстоятельств и представляет 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канцлеру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Министерства заключения и предложения. Восстановление утерянных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организует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ся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административн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ым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подразделение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Министерства</w:t>
      </w:r>
      <w:r w:rsidR="00D2324B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или дипломатическ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им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представительство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, отвечающ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им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за обработку и защиту утерянных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EA3149E" w14:textId="1041594C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Персональные данные обрабатываются только на </w:t>
      </w:r>
      <w:r w:rsidR="00D2324B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служебных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компьютерах, которые соответствуют правилам безопасности информационных систем Министерства. Компьютерные файлы</w:t>
      </w:r>
      <w:r w:rsidR="005F395C" w:rsidRPr="005F3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F395C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на компьютерах сотрудников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содержащие </w:t>
      </w:r>
      <w:r w:rsidR="00B034D4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персональные данные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, не должны быть доступны другим пользователям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15ACE63" w14:textId="6F1261BF" w:rsidR="00ED6DF4" w:rsidRDefault="00ED6DF4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Сотрудники, которые обрабатывают персональные данные или становятся осведомленными о них в ходе выполнения своих обязанностей, и другие лица, обрабатывающие персональные данные в информационных системах, управляемых Министерством, должны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соблюдать принцип конфиденциальности и сохранять конфиденциальность любых персональных данных даже после 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окончания 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трудовы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х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отношени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й</w:t>
      </w:r>
      <w:r w:rsidR="00AD4F6A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за исключением случаев, когда такая информация является 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публичн</w:t>
      </w:r>
      <w:r w:rsidR="005F395C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93A882D" w14:textId="77777777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5870450" w14:textId="584DF536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27BD1C00" w14:textId="5BA78050" w:rsidR="00ED6DF4" w:rsidRPr="00AD4F6A" w:rsidRDefault="00AD4F6A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ВИДЕОНАБЛЮДЕНИЕ И АУДИОЗАПИСИ</w:t>
      </w:r>
    </w:p>
    <w:p w14:paraId="1CE7E28D" w14:textId="77777777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082522" w14:textId="2FED7404" w:rsidR="00FF3F1E" w:rsidRDefault="00ED6DF4" w:rsidP="00FF3F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соответствии с Законом Литовской Республики </w:t>
      </w:r>
      <w:r w:rsidR="00D25C21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 государственной и служебной тайне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и постановлением </w:t>
      </w:r>
      <w:r w:rsidR="00755E5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Правительства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Литовской Республики «О применении Закона Литовской Республики о государственной и служебной тайне»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, в целях защиты имущества в </w:t>
      </w:r>
      <w:r w:rsidR="00755E50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Министерств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</w:t>
      </w:r>
      <w:r w:rsidR="00755E50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 дипломатическ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х</w:t>
      </w:r>
      <w:r w:rsidR="00755E50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представительств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ах ведется внешнее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и внутреннее </w:t>
      </w:r>
      <w:r w:rsidR="00755E5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видеонаблюдение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(без звука)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 целях обеспечения качественного обслуживания лиц, получающих консульские услуги, и объективности рассмотрения запросов и жалоб соискателей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 поводу рассмотрения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консульских функций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,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в соответствии с Описанием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процедуры</w:t>
      </w:r>
      <w:r w:rsidR="00755E5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организации и надзора за консульскими услугами, утвержденным </w:t>
      </w:r>
      <w:r w:rsidR="00755E5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министром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иностранных дел</w:t>
      </w:r>
      <w:r w:rsidR="00755E50" w:rsidRPr="00755E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5E5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Литовской Республики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в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5E50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>дипломатическ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их</w:t>
      </w:r>
      <w:r w:rsidR="00755E50" w:rsidRPr="00AD4F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представительств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ах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ведутся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аудио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видеозаписи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личных консультаций по телефону и приема по поводу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выполнения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консульских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функций</w:t>
      </w:r>
      <w:r w:rsidR="00FF3F1E">
        <w:rPr>
          <w:rFonts w:ascii="Times New Roman" w:hAnsi="Times New Roman"/>
          <w:sz w:val="24"/>
          <w:szCs w:val="24"/>
        </w:rPr>
        <w:t>.</w:t>
      </w:r>
    </w:p>
    <w:p w14:paraId="554C9755" w14:textId="51A4374B" w:rsidR="00FF3F1E" w:rsidRDefault="00FF3F1E" w:rsidP="00FF3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Оборудование видеонаблюдения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5E5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аудио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записи должно быть установлено таким образом, чтобы в соответствии с целевым назначением видеонаблюдения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1EE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аудио</w:t>
      </w:r>
      <w:r w:rsidR="00C21EE0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записи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6566A5F" w14:textId="0B4E620B" w:rsidR="00FF3F1E" w:rsidRDefault="00FF3F1E" w:rsidP="00FF3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16.1.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наблюдаемое изображение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звук записыва</w:t>
      </w:r>
      <w:r w:rsidR="00C21EE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л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ся не в большей части помещения или территории, чем это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C3BBE30" w14:textId="49781FDE" w:rsidR="00FF3F1E" w:rsidRDefault="00FF3F1E" w:rsidP="00FF3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16.2.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не собира</w:t>
      </w:r>
      <w:r w:rsidR="00C21EE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лось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больше видео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аудиоданных, чем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AFC250F" w14:textId="23AA7EC5" w:rsidR="00FF3F1E" w:rsidRDefault="00FF3F1E" w:rsidP="00FF3F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C21EE0">
        <w:rPr>
          <w:rFonts w:ascii="Times New Roman" w:hAnsi="Times New Roman"/>
          <w:sz w:val="24"/>
          <w:szCs w:val="24"/>
          <w:lang w:val="ru-RU"/>
        </w:rPr>
        <w:t xml:space="preserve">Информация о записи </w:t>
      </w:r>
      <w:r w:rsidR="00D17BFE" w:rsidRPr="00D17BFE">
        <w:rPr>
          <w:rFonts w:ascii="Times New Roman" w:hAnsi="Times New Roman"/>
          <w:sz w:val="24"/>
          <w:szCs w:val="24"/>
        </w:rPr>
        <w:t>изображени</w:t>
      </w:r>
      <w:r w:rsidR="00C21EE0">
        <w:rPr>
          <w:rFonts w:ascii="Times New Roman" w:hAnsi="Times New Roman"/>
          <w:sz w:val="24"/>
          <w:szCs w:val="24"/>
          <w:lang w:val="ru-RU"/>
        </w:rPr>
        <w:t>я</w:t>
      </w:r>
      <w:r w:rsidR="00D17BFE" w:rsidRPr="00D17BFE">
        <w:rPr>
          <w:rFonts w:ascii="Times New Roman" w:hAnsi="Times New Roman"/>
          <w:sz w:val="24"/>
          <w:szCs w:val="24"/>
        </w:rPr>
        <w:t xml:space="preserve"> </w:t>
      </w:r>
      <w:r w:rsidR="00D17BFE">
        <w:rPr>
          <w:rFonts w:ascii="Times New Roman" w:hAnsi="Times New Roman"/>
          <w:sz w:val="24"/>
          <w:szCs w:val="24"/>
        </w:rPr>
        <w:t>и (или)</w:t>
      </w:r>
      <w:r w:rsidR="00D17BFE" w:rsidRPr="00D17BFE">
        <w:rPr>
          <w:rFonts w:ascii="Times New Roman" w:hAnsi="Times New Roman"/>
          <w:sz w:val="24"/>
          <w:szCs w:val="24"/>
        </w:rPr>
        <w:t xml:space="preserve"> звук</w:t>
      </w:r>
      <w:r w:rsidR="00C21EE0">
        <w:rPr>
          <w:rFonts w:ascii="Times New Roman" w:hAnsi="Times New Roman"/>
          <w:sz w:val="24"/>
          <w:szCs w:val="24"/>
          <w:lang w:val="ru-RU"/>
        </w:rPr>
        <w:t>а</w:t>
      </w:r>
      <w:r w:rsidR="00D17BFE" w:rsidRPr="00D17BFE">
        <w:rPr>
          <w:rFonts w:ascii="Times New Roman" w:hAnsi="Times New Roman"/>
          <w:sz w:val="24"/>
          <w:szCs w:val="24"/>
        </w:rPr>
        <w:t xml:space="preserve"> в дипломатических представительствах указыва</w:t>
      </w:r>
      <w:r w:rsidR="00C21EE0">
        <w:rPr>
          <w:rFonts w:ascii="Times New Roman" w:hAnsi="Times New Roman"/>
          <w:sz w:val="24"/>
          <w:szCs w:val="24"/>
          <w:lang w:val="ru-RU"/>
        </w:rPr>
        <w:t>е</w:t>
      </w:r>
      <w:r w:rsidR="00D17BFE" w:rsidRPr="00D17BFE">
        <w:rPr>
          <w:rFonts w:ascii="Times New Roman" w:hAnsi="Times New Roman"/>
          <w:sz w:val="24"/>
          <w:szCs w:val="24"/>
        </w:rPr>
        <w:t>тся на информационных досках</w:t>
      </w:r>
      <w:r>
        <w:rPr>
          <w:rFonts w:ascii="Times New Roman" w:hAnsi="Times New Roman"/>
          <w:sz w:val="24"/>
          <w:szCs w:val="24"/>
        </w:rPr>
        <w:t>.</w:t>
      </w:r>
    </w:p>
    <w:p w14:paraId="46268066" w14:textId="37178385" w:rsidR="00FF3F1E" w:rsidRDefault="00FF3F1E" w:rsidP="00FF3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18. 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Записанные видео- </w:t>
      </w:r>
      <w:r w:rsid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D17BFE" w:rsidRPr="00D17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аудиоданные должны храниться в записывающих устройствах в течение 30 дней с даты видеозаписи. По окончании периода хранения данных система записи автоматически удаляет данные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640A453" w14:textId="77777777" w:rsidR="00543773" w:rsidRDefault="00543773" w:rsidP="0042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E5E743" w14:textId="3F399A46" w:rsidR="00543773" w:rsidRPr="00543773" w:rsidRDefault="00543773" w:rsidP="00445D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437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Pr="005437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29172EB7" w14:textId="001CD2C2" w:rsidR="001B3C6B" w:rsidRDefault="00D17BFE" w:rsidP="001B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7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ПОЛУЧЕНИЕ ИНФОРМАЦИИ ОБ</w:t>
      </w:r>
      <w:r w:rsidRPr="00D17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D17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ДАННЫХ</w:t>
      </w:r>
    </w:p>
    <w:p w14:paraId="12B6E7F5" w14:textId="77777777" w:rsidR="005B51EE" w:rsidRPr="001B3C6B" w:rsidRDefault="005B51EE" w:rsidP="001B3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4AE3C3" w14:textId="2549C25E" w:rsidR="00752107" w:rsidRDefault="00752107" w:rsidP="0026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210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Информация об обработке персональных данных субъекта данных 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C25951" w:rsidRPr="00C25951">
        <w:rPr>
          <w:rFonts w:ascii="Times New Roman" w:hAnsi="Times New Roman" w:cs="Times New Roman"/>
          <w:sz w:val="24"/>
          <w:szCs w:val="24"/>
        </w:rPr>
        <w:t>Министерств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и дипломатически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представительств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C25951" w:rsidRPr="00C25951">
        <w:rPr>
          <w:rFonts w:ascii="Times New Roman" w:hAnsi="Times New Roman" w:cs="Times New Roman"/>
          <w:sz w:val="24"/>
          <w:szCs w:val="24"/>
        </w:rPr>
        <w:t>, указанн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в статьях 13 и 14 Регламента, предостав</w:t>
      </w:r>
      <w:r w:rsidR="00D73C6D">
        <w:rPr>
          <w:rFonts w:ascii="Times New Roman" w:hAnsi="Times New Roman" w:cs="Times New Roman"/>
          <w:sz w:val="24"/>
          <w:szCs w:val="24"/>
          <w:lang w:val="ru-RU"/>
        </w:rPr>
        <w:t>ляется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8" w:history="1">
        <w:r w:rsidRPr="00A52B9D">
          <w:rPr>
            <w:rStyle w:val="Hyperlink"/>
            <w:rFonts w:ascii="Times New Roman" w:hAnsi="Times New Roman" w:cs="Times New Roman"/>
            <w:sz w:val="24"/>
            <w:szCs w:val="24"/>
          </w:rPr>
          <w:t>www.urm.lt/default/lt/veikla/asmens-duomenu-apsauga</w:t>
        </w:r>
      </w:hyperlink>
      <w:r w:rsidRPr="00752107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Start w:id="3" w:name="part_73b7e2c534eb4a23b6b6f05492e8d612"/>
      <w:bookmarkEnd w:id="3"/>
    </w:p>
    <w:p w14:paraId="2A5A9369" w14:textId="33B76F7D" w:rsidR="00752107" w:rsidRDefault="00752107" w:rsidP="0026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Pr="00752107">
        <w:rPr>
          <w:rFonts w:ascii="Times New Roman" w:hAnsi="Times New Roman" w:cs="Times New Roman"/>
          <w:sz w:val="24"/>
          <w:szCs w:val="24"/>
        </w:rPr>
        <w:t xml:space="preserve"> </w:t>
      </w:r>
      <w:r w:rsidR="00C25951" w:rsidRPr="00C25951">
        <w:rPr>
          <w:rFonts w:ascii="Times New Roman" w:hAnsi="Times New Roman" w:cs="Times New Roman"/>
          <w:sz w:val="24"/>
          <w:szCs w:val="24"/>
        </w:rPr>
        <w:t>Информация об обработке персональных данных субъектов данных предоставляется в момент получения персональных данных</w:t>
      </w:r>
      <w:r w:rsidRPr="00752107">
        <w:rPr>
          <w:rFonts w:ascii="Times New Roman" w:hAnsi="Times New Roman" w:cs="Times New Roman"/>
          <w:sz w:val="24"/>
          <w:szCs w:val="24"/>
        </w:rPr>
        <w:t>.</w:t>
      </w:r>
      <w:bookmarkStart w:id="4" w:name="part_a725c77aee654a85945cd22ecb166d8a"/>
      <w:bookmarkEnd w:id="4"/>
    </w:p>
    <w:p w14:paraId="02229B56" w14:textId="25B59CCA" w:rsidR="00752107" w:rsidRDefault="00752107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210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Если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субъекта данных собираются не напрямую от субъекта данных, об обработке </w:t>
      </w:r>
      <w:r w:rsidR="00F2266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этого субъекта данных необходимо проинформировать</w:t>
      </w:r>
      <w:r w:rsidRPr="00752107">
        <w:rPr>
          <w:rFonts w:ascii="Times New Roman" w:hAnsi="Times New Roman" w:cs="Times New Roman"/>
          <w:sz w:val="24"/>
          <w:szCs w:val="24"/>
        </w:rPr>
        <w:t>:</w:t>
      </w:r>
      <w:bookmarkStart w:id="5" w:name="part_820daee1b8d64e15810cca44b69fbb69"/>
      <w:bookmarkEnd w:id="5"/>
    </w:p>
    <w:p w14:paraId="1CAA0B95" w14:textId="57C53DE9" w:rsidR="00752107" w:rsidRDefault="00752107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2107">
        <w:rPr>
          <w:rFonts w:ascii="Times New Roman" w:hAnsi="Times New Roman" w:cs="Times New Roman"/>
          <w:sz w:val="24"/>
          <w:szCs w:val="24"/>
        </w:rPr>
        <w:t>21.1.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951" w:rsidRPr="00C25951">
        <w:rPr>
          <w:rFonts w:ascii="Times New Roman" w:hAnsi="Times New Roman" w:cs="Times New Roman"/>
          <w:sz w:val="24"/>
          <w:szCs w:val="24"/>
        </w:rPr>
        <w:t>в течение разумного срока с момента получения персональных данных, но не позднее, чем в течение одного месяца, с учетом конкретных обстоятельств обработки персональных данных</w:t>
      </w:r>
      <w:r w:rsidRPr="00752107">
        <w:rPr>
          <w:rFonts w:ascii="Times New Roman" w:hAnsi="Times New Roman" w:cs="Times New Roman"/>
          <w:sz w:val="24"/>
          <w:szCs w:val="24"/>
        </w:rPr>
        <w:t xml:space="preserve">; </w:t>
      </w:r>
      <w:bookmarkStart w:id="6" w:name="part_90bfa0fd211a42358d6c15b7497e9e15"/>
      <w:bookmarkEnd w:id="6"/>
    </w:p>
    <w:p w14:paraId="4713B5F8" w14:textId="73934EF5" w:rsidR="00752107" w:rsidRDefault="00752107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2107">
        <w:rPr>
          <w:rFonts w:ascii="Times New Roman" w:hAnsi="Times New Roman" w:cs="Times New Roman"/>
          <w:sz w:val="24"/>
          <w:szCs w:val="24"/>
        </w:rPr>
        <w:t xml:space="preserve">21.2. </w:t>
      </w:r>
      <w:bookmarkStart w:id="7" w:name="part_f9b82f977c234ed4af4ca2d09584ae6f"/>
      <w:bookmarkEnd w:id="7"/>
      <w:r w:rsidR="00C25951" w:rsidRPr="00C25951">
        <w:rPr>
          <w:rFonts w:ascii="Times New Roman" w:hAnsi="Times New Roman" w:cs="Times New Roman"/>
          <w:sz w:val="24"/>
          <w:szCs w:val="24"/>
        </w:rPr>
        <w:t xml:space="preserve">если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будут использоваться для </w:t>
      </w:r>
      <w:r w:rsidR="0052355C">
        <w:rPr>
          <w:rFonts w:ascii="Times New Roman" w:hAnsi="Times New Roman" w:cs="Times New Roman"/>
          <w:sz w:val="24"/>
          <w:szCs w:val="24"/>
          <w:lang w:val="ru-RU"/>
        </w:rPr>
        <w:t xml:space="preserve">поддержания 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связи с субъектом данных </w:t>
      </w:r>
      <w:r w:rsidR="0052355C">
        <w:rPr>
          <w:rFonts w:ascii="Times New Roman" w:hAnsi="Times New Roman" w:cs="Times New Roman"/>
          <w:sz w:val="24"/>
          <w:szCs w:val="24"/>
        </w:rPr>
        <w:t>–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не позднее, чем при первом обращении к этому субъекту данных; или</w:t>
      </w:r>
    </w:p>
    <w:p w14:paraId="15A4656F" w14:textId="3A2C9BE5" w:rsidR="00752107" w:rsidRDefault="00752107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107">
        <w:rPr>
          <w:rFonts w:ascii="Times New Roman" w:hAnsi="Times New Roman" w:cs="Times New Roman"/>
          <w:sz w:val="24"/>
          <w:szCs w:val="24"/>
        </w:rPr>
        <w:t xml:space="preserve">21.3. 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если планируется раскрытие персональных данных другому получателю данных </w:t>
      </w:r>
      <w:r w:rsidR="0052355C">
        <w:rPr>
          <w:rFonts w:ascii="Times New Roman" w:hAnsi="Times New Roman" w:cs="Times New Roman"/>
          <w:sz w:val="24"/>
          <w:szCs w:val="24"/>
        </w:rPr>
        <w:t>–</w:t>
      </w:r>
      <w:r w:rsidR="00C25951" w:rsidRPr="00C25951">
        <w:rPr>
          <w:rFonts w:ascii="Times New Roman" w:hAnsi="Times New Roman" w:cs="Times New Roman"/>
          <w:sz w:val="24"/>
          <w:szCs w:val="24"/>
        </w:rPr>
        <w:t xml:space="preserve"> не позднее, чем при первом раскрытии данных</w:t>
      </w:r>
      <w:r w:rsidRPr="007521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BF4C9" w14:textId="77777777" w:rsidR="00202444" w:rsidRDefault="00202444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987882" w14:textId="7B75E194" w:rsidR="005B51EE" w:rsidRDefault="005B51EE" w:rsidP="002615AF">
      <w:pPr>
        <w:spacing w:after="0" w:line="257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t_70667c68a86e45bf8ab058eb6b5c803a"/>
      <w:bookmarkStart w:id="9" w:name="part_e07ff51bbf494a3fbe8b9959493ded57"/>
      <w:bookmarkStart w:id="10" w:name="part_ce1f17d7022040968219345529156145"/>
      <w:bookmarkStart w:id="11" w:name="part_695854b6db504d92bee5f903d7de5955"/>
      <w:bookmarkStart w:id="12" w:name="part_d185a2e549c04da89f50d952adbfde64"/>
      <w:bookmarkStart w:id="13" w:name="part_f00fdd9f5bc04bfc9665baffa5af90a2"/>
      <w:bookmarkStart w:id="14" w:name="part_85bc59714de643d2a352d81ca93ab4a1"/>
      <w:bookmarkStart w:id="15" w:name="part_f23034ae831a49378ecb2b3701c64115"/>
      <w:bookmarkStart w:id="16" w:name="part_1e90927396644be09b13c74e2b8330a0"/>
      <w:bookmarkStart w:id="17" w:name="part_3f43e517b11348b785f1a400fecef71a"/>
      <w:bookmarkStart w:id="18" w:name="part_072972623ed7425e9481378fea86564c"/>
      <w:bookmarkStart w:id="19" w:name="part_c2b54194d05e4881a6e73b1deecb0bb0"/>
      <w:bookmarkStart w:id="20" w:name="part_8708fe6004f045dba21331d138eef3aa"/>
      <w:bookmarkStart w:id="21" w:name="part_e31915bc4fde45e8b05702b22abf4343"/>
      <w:bookmarkStart w:id="22" w:name="part_fa6e0ffd47e442a0a93757d416b1165f"/>
      <w:bookmarkStart w:id="23" w:name="part_93155984a9c84841824c64eacb3bde2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2615AF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6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</w:p>
    <w:p w14:paraId="5F854E37" w14:textId="6E0B51B2" w:rsidR="005B51EE" w:rsidRPr="00C25951" w:rsidRDefault="00C25951" w:rsidP="002615AF">
      <w:pPr>
        <w:spacing w:after="0" w:line="257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ПРАВО НА ОЗНАКОМЛЕНИЕ С ДАННЫМИ</w:t>
      </w:r>
    </w:p>
    <w:p w14:paraId="032D724A" w14:textId="77777777" w:rsidR="00164BEF" w:rsidRPr="005B51EE" w:rsidRDefault="00164BEF" w:rsidP="002615AF">
      <w:pPr>
        <w:spacing w:after="0" w:line="257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8F40C8" w14:textId="102555B2" w:rsidR="00F31218" w:rsidRDefault="00F31218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E16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4BEF" w:rsidRPr="00B241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4B7F" w:rsidRPr="00244B7F">
        <w:rPr>
          <w:rFonts w:ascii="Times New Roman" w:hAnsi="Times New Roman" w:cs="Times New Roman"/>
          <w:sz w:val="24"/>
          <w:szCs w:val="24"/>
        </w:rPr>
        <w:t xml:space="preserve">Субъект данных имеет право получить подтверждение от Министерства </w:t>
      </w:r>
      <w:r w:rsidR="00690B1D">
        <w:rPr>
          <w:rFonts w:ascii="Times New Roman" w:hAnsi="Times New Roman" w:cs="Times New Roman"/>
          <w:sz w:val="24"/>
          <w:szCs w:val="24"/>
        </w:rPr>
        <w:t>и (или)</w:t>
      </w:r>
      <w:r w:rsidR="00244B7F" w:rsidRPr="00244B7F">
        <w:rPr>
          <w:rFonts w:ascii="Times New Roman" w:hAnsi="Times New Roman" w:cs="Times New Roman"/>
          <w:sz w:val="24"/>
          <w:szCs w:val="24"/>
        </w:rPr>
        <w:t xml:space="preserve"> дипломатического представительства, обрабатываются ли связанные с ним персональные данные,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44B7F" w:rsidRPr="00244B7F">
        <w:rPr>
          <w:rFonts w:ascii="Times New Roman" w:hAnsi="Times New Roman" w:cs="Times New Roman"/>
          <w:sz w:val="24"/>
          <w:szCs w:val="24"/>
        </w:rPr>
        <w:t xml:space="preserve"> если такие персональные данные обрабатываются,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244B7F" w:rsidRPr="00244B7F">
        <w:rPr>
          <w:rFonts w:ascii="Times New Roman" w:hAnsi="Times New Roman" w:cs="Times New Roman"/>
          <w:sz w:val="24"/>
          <w:szCs w:val="24"/>
        </w:rPr>
        <w:t>он имеет право на доступ к персональным данным, получение их копии и ознакомление с</w:t>
      </w:r>
      <w:r w:rsidR="00244B34">
        <w:rPr>
          <w:rFonts w:ascii="Times New Roman" w:hAnsi="Times New Roman" w:cs="Times New Roman"/>
          <w:sz w:val="24"/>
          <w:szCs w:val="24"/>
          <w:lang w:val="ru-RU"/>
        </w:rPr>
        <w:t xml:space="preserve">о следующей </w:t>
      </w:r>
      <w:r w:rsidR="00244B7F" w:rsidRPr="00244B7F">
        <w:rPr>
          <w:rFonts w:ascii="Times New Roman" w:hAnsi="Times New Roman" w:cs="Times New Roman"/>
          <w:sz w:val="24"/>
          <w:szCs w:val="24"/>
        </w:rPr>
        <w:t>дополнительной информацией</w:t>
      </w:r>
      <w:r w:rsidR="00164BEF" w:rsidRPr="00B241BE">
        <w:rPr>
          <w:rFonts w:ascii="Times New Roman" w:hAnsi="Times New Roman" w:cs="Times New Roman"/>
          <w:sz w:val="24"/>
          <w:szCs w:val="24"/>
        </w:rPr>
        <w:t>:</w:t>
      </w:r>
    </w:p>
    <w:p w14:paraId="40BD0CB3" w14:textId="1FBF255E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.1.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44B7F">
        <w:rPr>
          <w:rFonts w:ascii="Times New Roman" w:hAnsi="Times New Roman" w:cs="Times New Roman"/>
          <w:sz w:val="24"/>
          <w:szCs w:val="24"/>
          <w:lang w:val="ru-RU"/>
        </w:rPr>
        <w:t>целя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44B7F">
        <w:rPr>
          <w:rFonts w:ascii="Times New Roman" w:hAnsi="Times New Roman" w:cs="Times New Roman"/>
          <w:sz w:val="24"/>
          <w:szCs w:val="24"/>
          <w:lang w:val="ru-RU"/>
        </w:rPr>
        <w:t xml:space="preserve"> обработки данных</w:t>
      </w:r>
      <w:r w:rsidR="00164BEF" w:rsidRPr="00B241BE">
        <w:rPr>
          <w:rFonts w:ascii="Times New Roman" w:hAnsi="Times New Roman" w:cs="Times New Roman"/>
          <w:sz w:val="24"/>
          <w:szCs w:val="24"/>
        </w:rPr>
        <w:t>;</w:t>
      </w:r>
    </w:p>
    <w:p w14:paraId="522584E0" w14:textId="17EF11B3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.2.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44B7F" w:rsidRPr="00244B7F">
        <w:rPr>
          <w:rFonts w:ascii="Times New Roman" w:hAnsi="Times New Roman" w:cs="Times New Roman"/>
          <w:sz w:val="24"/>
          <w:szCs w:val="24"/>
        </w:rPr>
        <w:t>соответствующи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44B7F" w:rsidRPr="00244B7F">
        <w:rPr>
          <w:rFonts w:ascii="Times New Roman" w:hAnsi="Times New Roman" w:cs="Times New Roman"/>
          <w:sz w:val="24"/>
          <w:szCs w:val="24"/>
        </w:rPr>
        <w:t xml:space="preserve"> категория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44B7F" w:rsidRPr="00244B7F">
        <w:rPr>
          <w:rFonts w:ascii="Times New Roman" w:hAnsi="Times New Roman" w:cs="Times New Roman"/>
          <w:sz w:val="24"/>
          <w:szCs w:val="24"/>
        </w:rPr>
        <w:t xml:space="preserve"> </w:t>
      </w:r>
      <w:r w:rsidR="00F2266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64BEF" w:rsidRPr="00B241BE">
        <w:rPr>
          <w:rFonts w:ascii="Times New Roman" w:hAnsi="Times New Roman" w:cs="Times New Roman"/>
          <w:sz w:val="24"/>
          <w:szCs w:val="24"/>
        </w:rPr>
        <w:t>;</w:t>
      </w:r>
    </w:p>
    <w:p w14:paraId="34E5C6CA" w14:textId="51AF4CDF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921C2">
        <w:rPr>
          <w:rFonts w:ascii="Times New Roman" w:hAnsi="Times New Roman" w:cs="Times New Roman"/>
          <w:sz w:val="24"/>
          <w:szCs w:val="24"/>
        </w:rPr>
        <w:t xml:space="preserve">.3.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362B0" w:rsidRPr="001362B0">
        <w:rPr>
          <w:rFonts w:ascii="Times New Roman" w:hAnsi="Times New Roman" w:cs="Times New Roman"/>
          <w:sz w:val="24"/>
          <w:szCs w:val="24"/>
        </w:rPr>
        <w:t>получателями (или категориями получателей)</w:t>
      </w:r>
      <w:r w:rsidR="005A698B" w:rsidRPr="005A698B">
        <w:rPr>
          <w:rFonts w:ascii="Times New Roman" w:hAnsi="Times New Roman" w:cs="Times New Roman"/>
          <w:sz w:val="24"/>
          <w:szCs w:val="24"/>
        </w:rPr>
        <w:t xml:space="preserve"> </w:t>
      </w:r>
      <w:r w:rsidR="005A698B">
        <w:rPr>
          <w:rFonts w:ascii="Times New Roman" w:hAnsi="Times New Roman" w:cs="Times New Roman"/>
          <w:sz w:val="24"/>
          <w:szCs w:val="24"/>
        </w:rPr>
        <w:t>данных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, которым его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 были или будут раскрыты, в частности получателями </w:t>
      </w:r>
      <w:r w:rsidR="005A698B">
        <w:rPr>
          <w:rFonts w:ascii="Times New Roman" w:hAnsi="Times New Roman" w:cs="Times New Roman"/>
          <w:sz w:val="24"/>
          <w:szCs w:val="24"/>
        </w:rPr>
        <w:t>данных</w:t>
      </w:r>
      <w:r w:rsidR="005A698B" w:rsidRPr="001362B0">
        <w:rPr>
          <w:rFonts w:ascii="Times New Roman" w:hAnsi="Times New Roman" w:cs="Times New Roman"/>
          <w:sz w:val="24"/>
          <w:szCs w:val="24"/>
        </w:rPr>
        <w:t xml:space="preserve"> </w:t>
      </w:r>
      <w:r w:rsidR="001362B0" w:rsidRPr="001362B0">
        <w:rPr>
          <w:rFonts w:ascii="Times New Roman" w:hAnsi="Times New Roman" w:cs="Times New Roman"/>
          <w:sz w:val="24"/>
          <w:szCs w:val="24"/>
        </w:rPr>
        <w:t>в третьих странах или международны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164BEF" w:rsidRPr="00B241BE">
        <w:rPr>
          <w:rFonts w:ascii="Times New Roman" w:hAnsi="Times New Roman" w:cs="Times New Roman"/>
          <w:sz w:val="24"/>
          <w:szCs w:val="24"/>
        </w:rPr>
        <w:t>;</w:t>
      </w:r>
    </w:p>
    <w:p w14:paraId="7447F726" w14:textId="3346026B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.4. 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если возможно,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362B0" w:rsidRPr="001362B0">
        <w:rPr>
          <w:rFonts w:ascii="Times New Roman" w:hAnsi="Times New Roman" w:cs="Times New Roman"/>
          <w:sz w:val="24"/>
          <w:szCs w:val="24"/>
        </w:rPr>
        <w:t>предполагаем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 хранения персональных данных или, если это невозможно, с критери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1362B0" w:rsidRPr="001362B0">
        <w:rPr>
          <w:rFonts w:ascii="Times New Roman" w:hAnsi="Times New Roman" w:cs="Times New Roman"/>
          <w:sz w:val="24"/>
          <w:szCs w:val="24"/>
        </w:rPr>
        <w:t>, используемы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1362B0" w:rsidRPr="001362B0">
        <w:rPr>
          <w:rFonts w:ascii="Times New Roman" w:hAnsi="Times New Roman" w:cs="Times New Roman"/>
          <w:sz w:val="24"/>
          <w:szCs w:val="24"/>
        </w:rPr>
        <w:t xml:space="preserve"> для определения этого периода</w:t>
      </w:r>
      <w:r w:rsidR="00164BEF" w:rsidRPr="00B241BE">
        <w:rPr>
          <w:rFonts w:ascii="Times New Roman" w:hAnsi="Times New Roman" w:cs="Times New Roman"/>
          <w:sz w:val="24"/>
          <w:szCs w:val="24"/>
        </w:rPr>
        <w:t>;</w:t>
      </w:r>
    </w:p>
    <w:p w14:paraId="3FB85B5C" w14:textId="1A3D7FC0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.5. 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90B1D" w:rsidRPr="00690B1D">
        <w:rPr>
          <w:rFonts w:ascii="Times New Roman" w:hAnsi="Times New Roman" w:cs="Times New Roman"/>
          <w:sz w:val="24"/>
          <w:szCs w:val="24"/>
        </w:rPr>
        <w:t>право</w:t>
      </w:r>
      <w:r w:rsidR="005A698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требовать исправления или удаления персональных данных или ограничить обработку персональных данных, относящихся к субъекту данных, или возражать против такой обработки</w:t>
      </w:r>
      <w:r w:rsidR="0077260A">
        <w:rPr>
          <w:rFonts w:ascii="Times New Roman" w:hAnsi="Times New Roman" w:cs="Times New Roman"/>
          <w:sz w:val="24"/>
          <w:szCs w:val="24"/>
        </w:rPr>
        <w:t>;</w:t>
      </w:r>
    </w:p>
    <w:p w14:paraId="13F1F908" w14:textId="461535B2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.6. 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90B1D" w:rsidRPr="00690B1D">
        <w:rPr>
          <w:rFonts w:ascii="Times New Roman" w:hAnsi="Times New Roman" w:cs="Times New Roman"/>
          <w:sz w:val="24"/>
          <w:szCs w:val="24"/>
        </w:rPr>
        <w:t>право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подать жалобу</w:t>
      </w:r>
      <w:r w:rsidR="00164BEF" w:rsidRPr="00B241BE">
        <w:rPr>
          <w:rFonts w:ascii="Times New Roman" w:hAnsi="Times New Roman" w:cs="Times New Roman"/>
          <w:sz w:val="24"/>
          <w:szCs w:val="24"/>
        </w:rPr>
        <w:t>;</w:t>
      </w:r>
    </w:p>
    <w:p w14:paraId="69F3E321" w14:textId="20564E09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31218">
        <w:rPr>
          <w:rFonts w:ascii="Times New Roman" w:hAnsi="Times New Roman" w:cs="Times New Roman"/>
          <w:sz w:val="24"/>
          <w:szCs w:val="24"/>
        </w:rPr>
        <w:t xml:space="preserve">.7. 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если персональные данные собираются не от субъекта данных, 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 xml:space="preserve">со </w:t>
      </w:r>
      <w:r w:rsidR="00690B1D" w:rsidRPr="00690B1D">
        <w:rPr>
          <w:rFonts w:ascii="Times New Roman" w:hAnsi="Times New Roman" w:cs="Times New Roman"/>
          <w:sz w:val="24"/>
          <w:szCs w:val="24"/>
        </w:rPr>
        <w:t>вс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690B1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об их источниках</w:t>
      </w:r>
      <w:r w:rsidR="0077260A">
        <w:rPr>
          <w:rFonts w:ascii="Times New Roman" w:hAnsi="Times New Roman" w:cs="Times New Roman"/>
          <w:sz w:val="24"/>
          <w:szCs w:val="24"/>
        </w:rPr>
        <w:t>;</w:t>
      </w:r>
    </w:p>
    <w:p w14:paraId="6F72C0FE" w14:textId="12C8DBDD" w:rsidR="00F3121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64BEF" w:rsidRPr="00B241BE">
        <w:rPr>
          <w:rFonts w:ascii="Times New Roman" w:hAnsi="Times New Roman" w:cs="Times New Roman"/>
          <w:sz w:val="24"/>
          <w:szCs w:val="24"/>
        </w:rPr>
        <w:t>.8.</w:t>
      </w:r>
      <w:r w:rsidR="00F31218">
        <w:rPr>
          <w:rFonts w:ascii="Times New Roman" w:hAnsi="Times New Roman" w:cs="Times New Roman"/>
          <w:sz w:val="24"/>
          <w:szCs w:val="24"/>
        </w:rPr>
        <w:t xml:space="preserve"> 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если персональные данные передаются в третью страну или международную организацию, субъект данных имеет право быть проинформированным о 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>надлежащих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 xml:space="preserve">мерах безопасности при </w:t>
      </w:r>
      <w:r w:rsidR="00690B1D" w:rsidRPr="00690B1D">
        <w:rPr>
          <w:rFonts w:ascii="Times New Roman" w:hAnsi="Times New Roman" w:cs="Times New Roman"/>
          <w:sz w:val="24"/>
          <w:szCs w:val="24"/>
        </w:rPr>
        <w:t>передач</w:t>
      </w:r>
      <w:r w:rsidR="0093531B">
        <w:rPr>
          <w:rFonts w:ascii="Times New Roman" w:hAnsi="Times New Roman" w:cs="Times New Roman"/>
          <w:sz w:val="24"/>
          <w:szCs w:val="24"/>
          <w:lang w:val="ru-RU"/>
        </w:rPr>
        <w:t xml:space="preserve">е данных </w:t>
      </w:r>
      <w:r w:rsidR="00690B1D" w:rsidRPr="00690B1D">
        <w:rPr>
          <w:rFonts w:ascii="Times New Roman" w:hAnsi="Times New Roman" w:cs="Times New Roman"/>
          <w:sz w:val="24"/>
          <w:szCs w:val="24"/>
        </w:rPr>
        <w:t>в соответствии со статьей 46 Регламента</w:t>
      </w:r>
      <w:r w:rsidR="00164BEF" w:rsidRPr="00B241BE">
        <w:rPr>
          <w:rFonts w:ascii="Times New Roman" w:hAnsi="Times New Roman" w:cs="Times New Roman"/>
          <w:sz w:val="24"/>
          <w:szCs w:val="24"/>
        </w:rPr>
        <w:t>.</w:t>
      </w:r>
    </w:p>
    <w:p w14:paraId="6763CD95" w14:textId="7B5590EA" w:rsidR="00164BEF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64BEF" w:rsidRPr="00B241BE">
        <w:rPr>
          <w:rFonts w:ascii="Times New Roman" w:hAnsi="Times New Roman" w:cs="Times New Roman"/>
          <w:sz w:val="24"/>
          <w:szCs w:val="24"/>
        </w:rPr>
        <w:t xml:space="preserve">. 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Субъект данных имеет право запросить копию обрабатываемых персональных данных в форме, отличной от формы, предоставленной Министерством </w:t>
      </w:r>
      <w:r w:rsidR="00690B1D">
        <w:rPr>
          <w:rFonts w:ascii="Times New Roman" w:hAnsi="Times New Roman" w:cs="Times New Roman"/>
          <w:sz w:val="24"/>
          <w:szCs w:val="24"/>
        </w:rPr>
        <w:t>и (или)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дипломатическими представительствами, </w:t>
      </w:r>
      <w:r w:rsidR="00F21871">
        <w:rPr>
          <w:rFonts w:ascii="Times New Roman" w:hAnsi="Times New Roman" w:cs="Times New Roman"/>
          <w:sz w:val="24"/>
          <w:szCs w:val="24"/>
          <w:lang w:val="ru-RU"/>
        </w:rPr>
        <w:t xml:space="preserve">но за это взимается </w:t>
      </w:r>
      <w:r w:rsidR="00690B1D" w:rsidRPr="00690B1D">
        <w:rPr>
          <w:rFonts w:ascii="Times New Roman" w:hAnsi="Times New Roman" w:cs="Times New Roman"/>
          <w:sz w:val="24"/>
          <w:szCs w:val="24"/>
        </w:rPr>
        <w:t>плат</w:t>
      </w:r>
      <w:r w:rsidR="00F2187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90B1D" w:rsidRPr="00690B1D">
        <w:rPr>
          <w:rFonts w:ascii="Times New Roman" w:hAnsi="Times New Roman" w:cs="Times New Roman"/>
          <w:sz w:val="24"/>
          <w:szCs w:val="24"/>
        </w:rPr>
        <w:t>, рассчитанн</w:t>
      </w:r>
      <w:r w:rsidR="00F2187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690B1D" w:rsidRPr="00690B1D">
        <w:rPr>
          <w:rFonts w:ascii="Times New Roman" w:hAnsi="Times New Roman" w:cs="Times New Roman"/>
          <w:sz w:val="24"/>
          <w:szCs w:val="24"/>
        </w:rPr>
        <w:t xml:space="preserve"> на основе административных расходов</w:t>
      </w:r>
      <w:r w:rsidR="00164BEF" w:rsidRPr="00B241BE">
        <w:rPr>
          <w:rFonts w:ascii="Times New Roman" w:hAnsi="Times New Roman" w:cs="Times New Roman"/>
          <w:sz w:val="24"/>
          <w:szCs w:val="24"/>
        </w:rPr>
        <w:t>.</w:t>
      </w:r>
    </w:p>
    <w:p w14:paraId="582144E3" w14:textId="0F5C8D96" w:rsidR="00164BEF" w:rsidRDefault="00164BEF" w:rsidP="0016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07427" w14:textId="04B10516" w:rsidR="00164BEF" w:rsidRPr="002615AF" w:rsidRDefault="00164BEF" w:rsidP="00261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AF">
        <w:rPr>
          <w:rFonts w:ascii="Times New Roman" w:hAnsi="Times New Roman" w:cs="Times New Roman"/>
          <w:b/>
          <w:sz w:val="24"/>
          <w:szCs w:val="24"/>
        </w:rPr>
        <w:t>VII</w:t>
      </w:r>
      <w:r w:rsidR="003D02F9">
        <w:rPr>
          <w:rFonts w:ascii="Times New Roman" w:hAnsi="Times New Roman" w:cs="Times New Roman"/>
          <w:b/>
          <w:sz w:val="24"/>
          <w:szCs w:val="24"/>
        </w:rPr>
        <w:t>I</w:t>
      </w:r>
      <w:r w:rsidRPr="0026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</w:p>
    <w:p w14:paraId="3131D62A" w14:textId="31F763D9" w:rsidR="00164BEF" w:rsidRPr="00D95C8B" w:rsidRDefault="00D95C8B" w:rsidP="00164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ПРАВО НА ТРЕБОВАНИЕ ИСПРАВЛЕНИ</w:t>
      </w:r>
      <w:r w:rsidR="008970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ДАННЫХ</w:t>
      </w:r>
    </w:p>
    <w:p w14:paraId="25D2A9BF" w14:textId="0DACED48" w:rsidR="00F31218" w:rsidRPr="00344310" w:rsidRDefault="00F31218" w:rsidP="00F3121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7DD9C" w14:textId="1AA4CA36" w:rsidR="00F31218" w:rsidRDefault="006E16EC" w:rsidP="002615A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12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>Субъект данных имеет право в соответствии со статьей 16 Регламента требовать исправления любых обработанных неточных персональных данных и дополнения неполных данных</w:t>
      </w:r>
      <w:r w:rsidR="00F31218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99379" w14:textId="53D73149" w:rsidR="00F31218" w:rsidRPr="00344310" w:rsidRDefault="006E16EC" w:rsidP="002615A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F31218" w:rsidRPr="003443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Чтобы убедиться, что обрабатываемые персональные данные являются точными или полными, </w:t>
      </w:r>
      <w:r w:rsidR="008970FE" w:rsidRPr="004B284C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 дипломатические представительства могут попросить субъекта данных предоставить доказательства на этот счет</w:t>
      </w:r>
      <w:r w:rsidR="00F31218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B857D" w14:textId="13FEA88D" w:rsidR="00F31218" w:rsidRPr="00344310" w:rsidRDefault="006E16EC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F312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1218" w:rsidRPr="00344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B034D4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 субъекта данных (исправленные по запросу субъекта данных) были переданы получателям данных, Министерство </w:t>
      </w:r>
      <w:r w:rsidR="00EE3AE6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 дипломатические представительства должны проинформировать </w:t>
      </w:r>
      <w:r w:rsidR="008970FE" w:rsidRPr="004B284C">
        <w:rPr>
          <w:rFonts w:ascii="Times New Roman" w:eastAsia="Times New Roman" w:hAnsi="Times New Roman" w:cs="Times New Roman"/>
          <w:sz w:val="24"/>
          <w:szCs w:val="24"/>
        </w:rPr>
        <w:t>об этом</w:t>
      </w:r>
      <w:r w:rsidR="008970FE" w:rsidRPr="004B2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таких получателей данных, за исключением случаев, когда это невозможно или </w:t>
      </w:r>
      <w:r w:rsidR="006C315A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</w:t>
      </w:r>
      <w:r w:rsidR="004B284C" w:rsidRPr="004B284C">
        <w:rPr>
          <w:rFonts w:ascii="Times New Roman" w:eastAsia="Times New Roman" w:hAnsi="Times New Roman" w:cs="Times New Roman"/>
          <w:sz w:val="24"/>
          <w:szCs w:val="24"/>
        </w:rPr>
        <w:t xml:space="preserve"> непропорциональных усилий. Субъект данных имеет право запросить информацию о таких получателях данных</w:t>
      </w:r>
      <w:r w:rsidR="00F31218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71F71" w14:textId="77777777" w:rsidR="00202444" w:rsidRDefault="00202444" w:rsidP="0042583F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0BB3CECE" w14:textId="6B8A50D9" w:rsidR="00F31218" w:rsidRDefault="003D02F9" w:rsidP="002615AF">
      <w:pPr>
        <w:spacing w:after="0" w:line="257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</w:p>
    <w:p w14:paraId="7674E65B" w14:textId="34406F60" w:rsidR="00D95C8B" w:rsidRPr="00D95C8B" w:rsidRDefault="00D95C8B" w:rsidP="00D9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ПРАВО НА ТРЕБОВАНИЕ УДАЛЕНИ</w:t>
      </w:r>
      <w:r w:rsidR="008970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ДАННЫХ</w:t>
      </w:r>
    </w:p>
    <w:p w14:paraId="256258D1" w14:textId="6A4B23D8" w:rsidR="00F31218" w:rsidRDefault="00F31218" w:rsidP="002615AF">
      <w:pPr>
        <w:spacing w:after="0" w:line="257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18">
        <w:rPr>
          <w:rFonts w:ascii="Times New Roman" w:hAnsi="Times New Roman" w:cs="Times New Roman"/>
          <w:b/>
          <w:sz w:val="24"/>
          <w:szCs w:val="24"/>
        </w:rPr>
        <w:t>(</w:t>
      </w:r>
      <w:r w:rsidR="00D95C8B">
        <w:rPr>
          <w:rFonts w:ascii="Times New Roman" w:hAnsi="Times New Roman" w:cs="Times New Roman"/>
          <w:b/>
          <w:sz w:val="24"/>
          <w:szCs w:val="24"/>
          <w:lang w:val="ru-RU"/>
        </w:rPr>
        <w:t>«ПРАВО НА ЗАБВЕНИЕ»</w:t>
      </w:r>
      <w:r w:rsidRPr="00F31218">
        <w:rPr>
          <w:rFonts w:ascii="Times New Roman" w:hAnsi="Times New Roman" w:cs="Times New Roman"/>
          <w:b/>
          <w:sz w:val="24"/>
          <w:szCs w:val="24"/>
        </w:rPr>
        <w:t>)</w:t>
      </w:r>
    </w:p>
    <w:p w14:paraId="2A142B6E" w14:textId="3BCE9C78" w:rsidR="00750B83" w:rsidRDefault="00750B83" w:rsidP="002615A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6F39C" w14:textId="27C1E477" w:rsidR="00750B83" w:rsidRPr="00067A75" w:rsidRDefault="006E16EC" w:rsidP="002615AF">
      <w:pPr>
        <w:pStyle w:val="BodyText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50B83" w:rsidRPr="00067A75">
        <w:rPr>
          <w:rFonts w:ascii="Times New Roman" w:hAnsi="Times New Roman" w:cs="Times New Roman"/>
          <w:sz w:val="24"/>
          <w:szCs w:val="24"/>
        </w:rPr>
        <w:t xml:space="preserve">. </w:t>
      </w:r>
      <w:r w:rsidR="004B284C" w:rsidRPr="004B284C">
        <w:rPr>
          <w:rFonts w:ascii="Times New Roman" w:hAnsi="Times New Roman" w:cs="Times New Roman"/>
          <w:sz w:val="24"/>
          <w:szCs w:val="24"/>
        </w:rPr>
        <w:t>Право субъекта данных на удаление своих персональных данных («право на забвение») осуществляется в случаях, предусмотренных статьей 17 Регламента, при наличии одной из следующих причин</w:t>
      </w:r>
      <w:r w:rsidR="00067A75" w:rsidRPr="002615AF">
        <w:rPr>
          <w:rFonts w:ascii="Times New Roman" w:hAnsi="Times New Roman" w:cs="Times New Roman"/>
          <w:sz w:val="24"/>
          <w:szCs w:val="24"/>
        </w:rPr>
        <w:t>:</w:t>
      </w:r>
    </w:p>
    <w:p w14:paraId="3EFCC2D6" w14:textId="3B3BB266" w:rsidR="00A21EE5" w:rsidRPr="00A21EE5" w:rsidRDefault="006E16EC" w:rsidP="00067A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="00A21EE5">
        <w:rPr>
          <w:rFonts w:ascii="Times New Roman" w:hAnsi="Times New Roman" w:cs="Times New Roman"/>
          <w:sz w:val="24"/>
          <w:szCs w:val="24"/>
        </w:rPr>
        <w:t xml:space="preserve">.1. </w:t>
      </w:r>
      <w:r w:rsidR="00B034D4">
        <w:rPr>
          <w:rFonts w:ascii="Times New Roman" w:hAnsi="Times New Roman" w:cs="Times New Roman"/>
          <w:sz w:val="24"/>
          <w:szCs w:val="24"/>
          <w:lang w:val="en-US"/>
        </w:rPr>
        <w:t>персональные данные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больше не требуются для целей, которые были установлены до их сбора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1CB50C1" w14:textId="7BB09219" w:rsidR="00A21EE5" w:rsidRPr="00A21EE5" w:rsidRDefault="006E16EC" w:rsidP="00A21E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.2. 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отозвано согласие субъекта данных, на котором основывалась обработка </w:t>
      </w:r>
      <w:r w:rsidR="00F2266B">
        <w:rPr>
          <w:rFonts w:ascii="Times New Roman" w:hAnsi="Times New Roman" w:cs="Times New Roman"/>
          <w:sz w:val="24"/>
          <w:szCs w:val="24"/>
          <w:lang w:val="en-US"/>
        </w:rPr>
        <w:t>персональных данных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субъекта данных, и нет другой правовой основы для обработки </w:t>
      </w:r>
      <w:r w:rsidR="00F2266B">
        <w:rPr>
          <w:rFonts w:ascii="Times New Roman" w:hAnsi="Times New Roman" w:cs="Times New Roman"/>
          <w:sz w:val="24"/>
          <w:szCs w:val="24"/>
          <w:lang w:val="en-US"/>
        </w:rPr>
        <w:t>персональных данных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субъекта данных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A0F45B1" w14:textId="5D4336BD" w:rsidR="00A21EE5" w:rsidRDefault="006E16EC" w:rsidP="00A21E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.3. 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субъект данных 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возражает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 xml:space="preserve">против 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>обработк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своих персональных данных в соответствии с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 xml:space="preserve"> частью 1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стать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21 Регламента и нет никаких 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перевешивающих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законных причин для обработки персональных данных</w:t>
      </w:r>
      <w:r w:rsidR="00A21EE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B3A5242" w14:textId="02D64937" w:rsidR="00A21EE5" w:rsidRPr="00A21EE5" w:rsidRDefault="006E16EC" w:rsidP="00A21E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.4. </w:t>
      </w:r>
      <w:r w:rsidR="00B034D4">
        <w:rPr>
          <w:rFonts w:ascii="Times New Roman" w:hAnsi="Times New Roman" w:cs="Times New Roman"/>
          <w:sz w:val="24"/>
          <w:szCs w:val="24"/>
          <w:lang w:val="en-US"/>
        </w:rPr>
        <w:t>персональные данные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были обработаны незаконно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729E24" w14:textId="1BE8A9D5" w:rsidR="00A21EE5" w:rsidRPr="00A21EE5" w:rsidRDefault="006E16EC" w:rsidP="00A21E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.5. </w:t>
      </w:r>
      <w:r w:rsidR="00B034D4">
        <w:rPr>
          <w:rFonts w:ascii="Times New Roman" w:hAnsi="Times New Roman" w:cs="Times New Roman"/>
          <w:sz w:val="24"/>
          <w:szCs w:val="24"/>
          <w:lang w:val="en-US"/>
        </w:rPr>
        <w:t>персональные данные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должны быть удалены в соответствии с юридическим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обязательств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>, установленным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правовыми актами Европейского Союза или правовыми актами Литовской Республики</w:t>
      </w:r>
      <w:r w:rsidR="00067A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676D0D" w14:textId="3736BE7E" w:rsidR="00EA34F7" w:rsidRPr="00AA0E52" w:rsidRDefault="006E16EC" w:rsidP="00EA34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21EE5" w:rsidRPr="00A21EE5">
        <w:rPr>
          <w:rFonts w:ascii="Times New Roman" w:hAnsi="Times New Roman" w:cs="Times New Roman"/>
          <w:sz w:val="24"/>
          <w:szCs w:val="24"/>
          <w:lang w:val="en-US"/>
        </w:rPr>
        <w:t xml:space="preserve">.6. </w:t>
      </w:r>
      <w:r w:rsidR="00B034D4">
        <w:rPr>
          <w:rFonts w:ascii="Times New Roman" w:hAnsi="Times New Roman" w:cs="Times New Roman"/>
          <w:sz w:val="24"/>
          <w:szCs w:val="24"/>
          <w:lang w:val="en-US"/>
        </w:rPr>
        <w:t>персональные данные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были собраны в соответствии с условиями предоставления услуг информационного общества, изложенными в 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 xml:space="preserve">части 1 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>стать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  <w:lang w:val="en-US"/>
        </w:rPr>
        <w:t xml:space="preserve"> 8 Регламента</w:t>
      </w:r>
      <w:r w:rsidR="00EA34F7" w:rsidRPr="00EA34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6B95" w:rsidRPr="00F56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FA114" w14:textId="3E1D7DE1" w:rsidR="00750B83" w:rsidRPr="002615AF" w:rsidRDefault="006E16EC" w:rsidP="002615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50B83">
        <w:rPr>
          <w:rFonts w:ascii="Times New Roman" w:hAnsi="Times New Roman" w:cs="Times New Roman"/>
          <w:sz w:val="24"/>
          <w:szCs w:val="24"/>
        </w:rPr>
        <w:t>.</w:t>
      </w:r>
      <w:r w:rsidR="00750B83" w:rsidRPr="00BC6708">
        <w:rPr>
          <w:rFonts w:ascii="Times New Roman" w:hAnsi="Times New Roman" w:cs="Times New Roman"/>
          <w:sz w:val="24"/>
          <w:szCs w:val="24"/>
        </w:rPr>
        <w:t xml:space="preserve"> </w:t>
      </w:r>
      <w:r w:rsidR="004B284C" w:rsidRPr="004B284C">
        <w:rPr>
          <w:rFonts w:ascii="Times New Roman" w:hAnsi="Times New Roman" w:cs="Times New Roman"/>
          <w:sz w:val="24"/>
          <w:szCs w:val="24"/>
        </w:rPr>
        <w:t>Право субъекта данных требовать удаления персональных данных («право на забвение») не может быть реализовано в случаях, предусмотренных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 xml:space="preserve"> частью 3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17 Регламента</w:t>
      </w:r>
      <w:r w:rsidR="00750B83">
        <w:rPr>
          <w:rFonts w:ascii="Times New Roman" w:hAnsi="Times New Roman" w:cs="Times New Roman"/>
          <w:sz w:val="24"/>
          <w:szCs w:val="24"/>
        </w:rPr>
        <w:t>:</w:t>
      </w:r>
    </w:p>
    <w:p w14:paraId="0B0859B8" w14:textId="3EE242C9" w:rsidR="00750B83" w:rsidRDefault="006E16EC" w:rsidP="00261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28.</w:t>
      </w:r>
      <w:r w:rsidR="00750B83">
        <w:rPr>
          <w:rFonts w:ascii="Times New Roman" w:hAnsi="Times New Roman" w:cs="Times New Roman"/>
          <w:sz w:val="24"/>
          <w:szCs w:val="24"/>
        </w:rPr>
        <w:t xml:space="preserve">1. 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обеспечения выполнения требований, установленных правовыми актами Европейского Союза и Литовской Республики</w:t>
      </w:r>
      <w:r w:rsidR="00750B83">
        <w:rPr>
          <w:rFonts w:ascii="Times New Roman" w:hAnsi="Times New Roman" w:cs="Times New Roman"/>
          <w:sz w:val="24"/>
          <w:szCs w:val="24"/>
        </w:rPr>
        <w:t>;</w:t>
      </w:r>
    </w:p>
    <w:p w14:paraId="3A7ED5D3" w14:textId="77B4813B" w:rsidR="00750B83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50B83">
        <w:rPr>
          <w:rFonts w:ascii="Times New Roman" w:hAnsi="Times New Roman" w:cs="Times New Roman"/>
          <w:sz w:val="24"/>
          <w:szCs w:val="24"/>
        </w:rPr>
        <w:t>.2</w:t>
      </w:r>
      <w:r w:rsidR="001902C4">
        <w:rPr>
          <w:rFonts w:ascii="Times New Roman" w:hAnsi="Times New Roman" w:cs="Times New Roman"/>
          <w:sz w:val="24"/>
          <w:szCs w:val="24"/>
        </w:rPr>
        <w:t>.</w:t>
      </w:r>
      <w:r w:rsidR="00750B83">
        <w:rPr>
          <w:rFonts w:ascii="Times New Roman" w:hAnsi="Times New Roman" w:cs="Times New Roman"/>
          <w:sz w:val="24"/>
          <w:szCs w:val="24"/>
        </w:rPr>
        <w:t xml:space="preserve"> 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 xml:space="preserve">в целях 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архивирования 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 xml:space="preserve">на благо </w:t>
      </w:r>
      <w:r w:rsidR="004B284C" w:rsidRPr="004B284C">
        <w:rPr>
          <w:rFonts w:ascii="Times New Roman" w:hAnsi="Times New Roman" w:cs="Times New Roman"/>
          <w:sz w:val="24"/>
          <w:szCs w:val="24"/>
        </w:rPr>
        <w:t>общественных интерес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50B83" w:rsidRPr="006F0337">
        <w:rPr>
          <w:rFonts w:ascii="Times New Roman" w:hAnsi="Times New Roman" w:cs="Times New Roman"/>
          <w:sz w:val="24"/>
          <w:szCs w:val="24"/>
        </w:rPr>
        <w:t>;</w:t>
      </w:r>
    </w:p>
    <w:p w14:paraId="11C6A085" w14:textId="3EC2FDC2" w:rsidR="00750B83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50B83">
        <w:rPr>
          <w:rFonts w:ascii="Times New Roman" w:hAnsi="Times New Roman" w:cs="Times New Roman"/>
          <w:sz w:val="24"/>
          <w:szCs w:val="24"/>
        </w:rPr>
        <w:t>.3</w:t>
      </w:r>
      <w:r w:rsidR="001902C4">
        <w:rPr>
          <w:rFonts w:ascii="Times New Roman" w:hAnsi="Times New Roman" w:cs="Times New Roman"/>
          <w:sz w:val="24"/>
          <w:szCs w:val="24"/>
        </w:rPr>
        <w:t>.</w:t>
      </w:r>
      <w:r w:rsidR="00750B83">
        <w:rPr>
          <w:rFonts w:ascii="Times New Roman" w:hAnsi="Times New Roman" w:cs="Times New Roman"/>
          <w:sz w:val="24"/>
          <w:szCs w:val="24"/>
        </w:rPr>
        <w:t xml:space="preserve"> 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выражения, осуществления или защиты законных интересов</w:t>
      </w:r>
      <w:r w:rsidR="00750B83">
        <w:rPr>
          <w:rFonts w:ascii="Times New Roman" w:hAnsi="Times New Roman" w:cs="Times New Roman"/>
          <w:sz w:val="24"/>
          <w:szCs w:val="24"/>
        </w:rPr>
        <w:t>;</w:t>
      </w:r>
    </w:p>
    <w:p w14:paraId="5611C6BD" w14:textId="7FA524FB" w:rsidR="00750B83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50B83">
        <w:rPr>
          <w:rFonts w:ascii="Times New Roman" w:hAnsi="Times New Roman" w:cs="Times New Roman"/>
          <w:sz w:val="24"/>
          <w:szCs w:val="24"/>
        </w:rPr>
        <w:t>.4</w:t>
      </w:r>
      <w:r w:rsidR="001902C4">
        <w:rPr>
          <w:rFonts w:ascii="Times New Roman" w:hAnsi="Times New Roman" w:cs="Times New Roman"/>
          <w:sz w:val="24"/>
          <w:szCs w:val="24"/>
        </w:rPr>
        <w:t>.</w:t>
      </w:r>
      <w:r w:rsidR="00750B83">
        <w:rPr>
          <w:rFonts w:ascii="Times New Roman" w:hAnsi="Times New Roman" w:cs="Times New Roman"/>
          <w:sz w:val="24"/>
          <w:szCs w:val="24"/>
        </w:rPr>
        <w:t xml:space="preserve"> </w:t>
      </w:r>
      <w:r w:rsidR="004B284C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</w:t>
      </w:r>
      <w:r w:rsidR="00CF3045"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права на свободу </w:t>
      </w:r>
      <w:r w:rsidR="0023345D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B284C" w:rsidRPr="004B284C">
        <w:rPr>
          <w:rFonts w:ascii="Times New Roman" w:hAnsi="Times New Roman" w:cs="Times New Roman"/>
          <w:sz w:val="24"/>
          <w:szCs w:val="24"/>
        </w:rPr>
        <w:t>выражения и информации</w:t>
      </w:r>
      <w:r w:rsidR="00750B83" w:rsidRPr="006F0337">
        <w:rPr>
          <w:rFonts w:ascii="Times New Roman" w:hAnsi="Times New Roman" w:cs="Times New Roman"/>
          <w:sz w:val="24"/>
          <w:szCs w:val="24"/>
        </w:rPr>
        <w:t>.</w:t>
      </w:r>
    </w:p>
    <w:p w14:paraId="19F5C543" w14:textId="1E3F879D" w:rsidR="00750B83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50B83">
        <w:rPr>
          <w:rFonts w:ascii="Times New Roman" w:hAnsi="Times New Roman" w:cs="Times New Roman"/>
          <w:sz w:val="24"/>
          <w:szCs w:val="24"/>
        </w:rPr>
        <w:t xml:space="preserve">. 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Если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субъекта данных (удаленные по запросу субъекта данных) были переданы получателям данных, 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 должны проинформировать </w:t>
      </w:r>
      <w:r w:rsidR="006C315A" w:rsidRPr="004B284C">
        <w:rPr>
          <w:rFonts w:ascii="Times New Roman" w:hAnsi="Times New Roman" w:cs="Times New Roman"/>
          <w:sz w:val="24"/>
          <w:szCs w:val="24"/>
        </w:rPr>
        <w:t>об этом</w:t>
      </w:r>
      <w:r w:rsidR="006C315A" w:rsidRPr="004B284C">
        <w:rPr>
          <w:rFonts w:ascii="Times New Roman" w:hAnsi="Times New Roman" w:cs="Times New Roman"/>
          <w:sz w:val="24"/>
          <w:szCs w:val="24"/>
        </w:rPr>
        <w:t xml:space="preserve"> 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таких получателей данных, за исключением случаев, когда это невозможно или требует </w:t>
      </w:r>
      <w:r w:rsidR="006C315A" w:rsidRPr="004B284C">
        <w:rPr>
          <w:rFonts w:ascii="Times New Roman" w:eastAsia="Times New Roman" w:hAnsi="Times New Roman" w:cs="Times New Roman"/>
          <w:sz w:val="24"/>
          <w:szCs w:val="24"/>
        </w:rPr>
        <w:t xml:space="preserve">непропорциональных </w:t>
      </w:r>
      <w:r w:rsidR="004B284C" w:rsidRPr="004B284C">
        <w:rPr>
          <w:rFonts w:ascii="Times New Roman" w:hAnsi="Times New Roman" w:cs="Times New Roman"/>
          <w:sz w:val="24"/>
          <w:szCs w:val="24"/>
        </w:rPr>
        <w:t>усилий. Субъект данных имеет право запросить информацию о таких получателях данных</w:t>
      </w:r>
      <w:r w:rsidR="00750B83" w:rsidRPr="00BC6708">
        <w:rPr>
          <w:rFonts w:ascii="Times New Roman" w:hAnsi="Times New Roman" w:cs="Times New Roman"/>
          <w:sz w:val="24"/>
          <w:szCs w:val="24"/>
        </w:rPr>
        <w:t>.</w:t>
      </w:r>
    </w:p>
    <w:p w14:paraId="70899E49" w14:textId="6A8A384C" w:rsidR="00750B83" w:rsidRDefault="00750B83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9EBD76" w14:textId="5DC11822" w:rsidR="00750B83" w:rsidRDefault="00750B83" w:rsidP="002615A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AF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615AF">
        <w:rPr>
          <w:rFonts w:ascii="Times New Roman" w:hAnsi="Times New Roman" w:cs="Times New Roman"/>
          <w:b/>
          <w:sz w:val="24"/>
          <w:szCs w:val="24"/>
        </w:rPr>
        <w:br/>
      </w:r>
      <w:r w:rsidR="004B284C" w:rsidRPr="004B284C">
        <w:rPr>
          <w:rFonts w:ascii="Times New Roman" w:hAnsi="Times New Roman" w:cs="Times New Roman"/>
          <w:b/>
          <w:sz w:val="24"/>
          <w:szCs w:val="24"/>
        </w:rPr>
        <w:t>ПРАВО НА ОГРАНИЧЕНИЕ ОБРАБОТКИ ДАННЫХ И ПРАВО НА ПОРТАТИВНОСТЬ ДАННЫХ</w:t>
      </w:r>
    </w:p>
    <w:p w14:paraId="0C9890E5" w14:textId="53FB4D66" w:rsidR="00750B83" w:rsidRDefault="00750B83" w:rsidP="002615A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D9866DC" w14:textId="38E40DA4" w:rsidR="00976CB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9927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76CB8">
        <w:rPr>
          <w:rFonts w:ascii="Times New Roman" w:hAnsi="Times New Roman" w:cs="Times New Roman"/>
          <w:sz w:val="24"/>
          <w:szCs w:val="24"/>
        </w:rPr>
        <w:t xml:space="preserve"> </w:t>
      </w:r>
      <w:r w:rsidR="004B284C" w:rsidRPr="004B284C">
        <w:rPr>
          <w:rFonts w:ascii="Times New Roman" w:hAnsi="Times New Roman" w:cs="Times New Roman"/>
          <w:sz w:val="24"/>
          <w:szCs w:val="24"/>
        </w:rPr>
        <w:t>В случаях, предусмотренных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 xml:space="preserve"> частью 1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18 Регламента, </w:t>
      </w:r>
      <w:r w:rsidR="006C315A" w:rsidRPr="004B284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 должны реализовать право субъекта данных 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4B284C" w:rsidRPr="004B284C">
        <w:rPr>
          <w:rFonts w:ascii="Times New Roman" w:hAnsi="Times New Roman" w:cs="Times New Roman"/>
          <w:sz w:val="24"/>
          <w:szCs w:val="24"/>
        </w:rPr>
        <w:t>огранич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284C" w:rsidRPr="004B284C">
        <w:rPr>
          <w:rFonts w:ascii="Times New Roman" w:hAnsi="Times New Roman" w:cs="Times New Roman"/>
          <w:sz w:val="24"/>
          <w:szCs w:val="24"/>
        </w:rPr>
        <w:t xml:space="preserve"> его </w:t>
      </w:r>
      <w:r w:rsidR="00F2266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4B284C" w:rsidRPr="004B284C">
        <w:rPr>
          <w:rFonts w:ascii="Times New Roman" w:hAnsi="Times New Roman" w:cs="Times New Roman"/>
          <w:sz w:val="24"/>
          <w:szCs w:val="24"/>
        </w:rPr>
        <w:t>, если</w:t>
      </w:r>
      <w:r w:rsidR="00976CB8">
        <w:rPr>
          <w:rFonts w:ascii="Times New Roman" w:hAnsi="Times New Roman" w:cs="Times New Roman"/>
          <w:sz w:val="24"/>
          <w:szCs w:val="24"/>
        </w:rPr>
        <w:t>:</w:t>
      </w:r>
    </w:p>
    <w:p w14:paraId="7CB24CFD" w14:textId="26EE7FFB" w:rsidR="00976CB8" w:rsidRDefault="00976CB8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16E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оспаривает достоверность данных за период, в течение которого 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 могут проверить достоверность персональных данных</w:t>
      </w:r>
      <w:r w:rsidRPr="008B4916">
        <w:rPr>
          <w:rFonts w:ascii="Times New Roman" w:hAnsi="Times New Roman" w:cs="Times New Roman"/>
          <w:sz w:val="24"/>
          <w:szCs w:val="24"/>
        </w:rPr>
        <w:t>;</w:t>
      </w:r>
    </w:p>
    <w:p w14:paraId="45858EE8" w14:textId="5A3BE9EF" w:rsidR="00976CB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76CB8">
        <w:rPr>
          <w:rFonts w:ascii="Times New Roman" w:hAnsi="Times New Roman" w:cs="Times New Roman"/>
          <w:sz w:val="24"/>
          <w:szCs w:val="24"/>
        </w:rPr>
        <w:t xml:space="preserve">.2. </w:t>
      </w:r>
      <w:r w:rsidR="00A05737" w:rsidRPr="00A05737">
        <w:rPr>
          <w:rFonts w:ascii="Times New Roman" w:hAnsi="Times New Roman" w:cs="Times New Roman"/>
          <w:sz w:val="24"/>
          <w:szCs w:val="24"/>
        </w:rPr>
        <w:t>обработка персональных данных является незаконной, и субъект данных не дает согласия на удаление данных и вместо этого запрашивает ограничение на их использование</w:t>
      </w:r>
      <w:r w:rsidR="00976CB8" w:rsidRPr="008B4916">
        <w:rPr>
          <w:rFonts w:ascii="Times New Roman" w:hAnsi="Times New Roman" w:cs="Times New Roman"/>
          <w:sz w:val="24"/>
          <w:szCs w:val="24"/>
        </w:rPr>
        <w:t>;</w:t>
      </w:r>
    </w:p>
    <w:p w14:paraId="7AB72783" w14:textId="53DA11D0" w:rsidR="00976CB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76CB8" w:rsidRPr="008B4916">
        <w:rPr>
          <w:rFonts w:ascii="Times New Roman" w:hAnsi="Times New Roman" w:cs="Times New Roman"/>
          <w:sz w:val="24"/>
          <w:szCs w:val="24"/>
        </w:rPr>
        <w:t>.3.</w:t>
      </w:r>
      <w:r w:rsidR="008867AC">
        <w:rPr>
          <w:rFonts w:ascii="Times New Roman" w:hAnsi="Times New Roman" w:cs="Times New Roman"/>
          <w:sz w:val="24"/>
          <w:szCs w:val="24"/>
        </w:rPr>
        <w:t xml:space="preserve"> </w:t>
      </w:r>
      <w:r w:rsidR="006C315A" w:rsidRPr="00A05737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дипломатическим представительствам больше не нужны персональные данные в целях обработки, но они необходимы субъекту данных </w:t>
      </w:r>
      <w:r w:rsidR="009F4285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заявления, </w:t>
      </w:r>
      <w:r w:rsidR="006C315A"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или защиты правовых требований</w:t>
      </w:r>
      <w:r w:rsidR="00976CB8" w:rsidRPr="008B4916">
        <w:rPr>
          <w:rFonts w:ascii="Times New Roman" w:hAnsi="Times New Roman" w:cs="Times New Roman"/>
          <w:sz w:val="24"/>
          <w:szCs w:val="24"/>
        </w:rPr>
        <w:t>;</w:t>
      </w:r>
      <w:r w:rsidR="00976CB8" w:rsidRPr="008B4916">
        <w:rPr>
          <w:rFonts w:ascii="Times New Roman" w:hAnsi="Times New Roman" w:cs="Times New Roman"/>
          <w:sz w:val="24"/>
          <w:szCs w:val="24"/>
        </w:rPr>
        <w:tab/>
      </w:r>
    </w:p>
    <w:p w14:paraId="6E8777E8" w14:textId="0662EDAE" w:rsidR="00976CB8" w:rsidRPr="002615AF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5AF"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A21EE5" w:rsidRPr="002615AF">
        <w:rPr>
          <w:rFonts w:ascii="Times New Roman" w:hAnsi="Times New Roman" w:cs="Times New Roman"/>
          <w:sz w:val="24"/>
          <w:szCs w:val="24"/>
        </w:rPr>
        <w:t xml:space="preserve">.4.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субъект данных возражал против обработки данных в ожидании подтверждения того, что законные причины </w:t>
      </w:r>
      <w:r w:rsidR="006C315A" w:rsidRPr="00A05737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дипломатических представительств перевешивают причины субъекта данных</w:t>
      </w:r>
      <w:r w:rsidR="00A21EE5" w:rsidRPr="002615AF">
        <w:rPr>
          <w:rFonts w:ascii="Times New Roman" w:hAnsi="Times New Roman" w:cs="Times New Roman"/>
          <w:sz w:val="24"/>
          <w:szCs w:val="24"/>
        </w:rPr>
        <w:t>;</w:t>
      </w:r>
    </w:p>
    <w:p w14:paraId="43A7B939" w14:textId="5C99FB6F" w:rsidR="00976CB8" w:rsidRPr="002615AF" w:rsidRDefault="00976CB8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5AF">
        <w:rPr>
          <w:rFonts w:ascii="Times New Roman" w:hAnsi="Times New Roman" w:cs="Times New Roman"/>
          <w:sz w:val="24"/>
          <w:szCs w:val="24"/>
        </w:rPr>
        <w:t>3</w:t>
      </w:r>
      <w:r w:rsidR="006E16EC" w:rsidRPr="002615AF">
        <w:rPr>
          <w:rFonts w:ascii="Times New Roman" w:hAnsi="Times New Roman" w:cs="Times New Roman"/>
          <w:sz w:val="24"/>
          <w:szCs w:val="24"/>
        </w:rPr>
        <w:t>0</w:t>
      </w:r>
      <w:r w:rsidR="00A21EE5" w:rsidRPr="002615AF">
        <w:rPr>
          <w:rFonts w:ascii="Times New Roman" w:hAnsi="Times New Roman" w:cs="Times New Roman"/>
          <w:sz w:val="24"/>
          <w:szCs w:val="24"/>
        </w:rPr>
        <w:t>.5</w:t>
      </w:r>
      <w:r w:rsidRPr="002615AF">
        <w:rPr>
          <w:rFonts w:ascii="Times New Roman" w:hAnsi="Times New Roman" w:cs="Times New Roman"/>
          <w:sz w:val="24"/>
          <w:szCs w:val="24"/>
        </w:rPr>
        <w:t xml:space="preserve">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если субъект данных запрашивает удаление своих </w:t>
      </w:r>
      <w:r w:rsidR="00F2266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, обрабатываемых Министерством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дипломатическим представительством, и установлено, что запрос обоснован, но нет технической возможности немедленно удалить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субъекта данных, обработка </w:t>
      </w:r>
      <w:r w:rsidR="00F2266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субъекта данных может быть ограничена до тех пор, пока </w:t>
      </w:r>
      <w:r w:rsidR="00B034D4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субъекта данных не будут удалены</w:t>
      </w:r>
      <w:r w:rsidRPr="002615AF">
        <w:rPr>
          <w:rFonts w:ascii="Times New Roman" w:hAnsi="Times New Roman" w:cs="Times New Roman"/>
          <w:sz w:val="24"/>
          <w:szCs w:val="24"/>
        </w:rPr>
        <w:t>.</w:t>
      </w:r>
    </w:p>
    <w:p w14:paraId="6123D690" w14:textId="446A6D81" w:rsidR="00976CB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76CB8">
        <w:rPr>
          <w:rFonts w:ascii="Times New Roman" w:hAnsi="Times New Roman" w:cs="Times New Roman"/>
          <w:sz w:val="24"/>
          <w:szCs w:val="24"/>
        </w:rPr>
        <w:t xml:space="preserve">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Персональные данные, обработка которых ограничена, должны храниться,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BB11C9" w:rsidRPr="00A05737">
        <w:rPr>
          <w:rFonts w:ascii="Times New Roman" w:hAnsi="Times New Roman" w:cs="Times New Roman"/>
          <w:sz w:val="24"/>
          <w:szCs w:val="24"/>
        </w:rPr>
        <w:t xml:space="preserve"> сняти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BB11C9" w:rsidRPr="00A05737">
        <w:rPr>
          <w:rFonts w:ascii="Times New Roman" w:hAnsi="Times New Roman" w:cs="Times New Roman"/>
          <w:sz w:val="24"/>
          <w:szCs w:val="24"/>
        </w:rPr>
        <w:t xml:space="preserve"> такого ограничения</w:t>
      </w:r>
      <w:r w:rsidR="00BB11C9" w:rsidRPr="00A05737">
        <w:rPr>
          <w:rFonts w:ascii="Times New Roman" w:hAnsi="Times New Roman" w:cs="Times New Roman"/>
          <w:sz w:val="24"/>
          <w:szCs w:val="24"/>
        </w:rPr>
        <w:t xml:space="preserve"> </w:t>
      </w:r>
      <w:r w:rsidR="00A05737" w:rsidRPr="00A05737">
        <w:rPr>
          <w:rFonts w:ascii="Times New Roman" w:hAnsi="Times New Roman" w:cs="Times New Roman"/>
          <w:sz w:val="24"/>
          <w:szCs w:val="24"/>
        </w:rPr>
        <w:t>субъект данных должен быть проинформирован в устной, письменной или электронной форме.</w:t>
      </w:r>
    </w:p>
    <w:p w14:paraId="39958EE7" w14:textId="5129C753" w:rsidR="00976CB8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976CB8">
        <w:rPr>
          <w:rFonts w:ascii="Times New Roman" w:hAnsi="Times New Roman" w:cs="Times New Roman"/>
          <w:sz w:val="24"/>
          <w:szCs w:val="24"/>
        </w:rPr>
        <w:t xml:space="preserve">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Если персональные данные субъекта данных, обработка которых ограничена по запросу субъекта данных, были переданы получателям данных,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 должны проинформировать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>об этом таких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получателей данных, за исключением случаев, когда это </w:t>
      </w:r>
      <w:r w:rsidR="00BB11C9" w:rsidRPr="004B284C">
        <w:rPr>
          <w:rFonts w:ascii="Times New Roman" w:hAnsi="Times New Roman" w:cs="Times New Roman"/>
          <w:sz w:val="24"/>
          <w:szCs w:val="24"/>
        </w:rPr>
        <w:t xml:space="preserve">невозможно или требует </w:t>
      </w:r>
      <w:r w:rsidR="00BB11C9" w:rsidRPr="004B284C">
        <w:rPr>
          <w:rFonts w:ascii="Times New Roman" w:eastAsia="Times New Roman" w:hAnsi="Times New Roman" w:cs="Times New Roman"/>
          <w:sz w:val="24"/>
          <w:szCs w:val="24"/>
        </w:rPr>
        <w:t xml:space="preserve">непропорциональных </w:t>
      </w:r>
      <w:r w:rsidR="00BB11C9" w:rsidRPr="004B284C">
        <w:rPr>
          <w:rFonts w:ascii="Times New Roman" w:hAnsi="Times New Roman" w:cs="Times New Roman"/>
          <w:sz w:val="24"/>
          <w:szCs w:val="24"/>
        </w:rPr>
        <w:t>усилий</w:t>
      </w:r>
      <w:r w:rsidR="00A05737" w:rsidRPr="00A05737">
        <w:rPr>
          <w:rFonts w:ascii="Times New Roman" w:hAnsi="Times New Roman" w:cs="Times New Roman"/>
          <w:sz w:val="24"/>
          <w:szCs w:val="24"/>
        </w:rPr>
        <w:t>. Субъект данных имеет право запросить информацию о таких получателях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 w:rsidR="00976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3DE2" w14:textId="57EDEBCD" w:rsidR="00976CB8" w:rsidRPr="00B241BE" w:rsidRDefault="006E16EC" w:rsidP="002615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76CB8">
        <w:rPr>
          <w:rFonts w:ascii="Times New Roman" w:hAnsi="Times New Roman" w:cs="Times New Roman"/>
          <w:sz w:val="24"/>
          <w:szCs w:val="24"/>
        </w:rPr>
        <w:t xml:space="preserve">. 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Министерство и дипломатические представительства не </w:t>
      </w:r>
      <w:r w:rsidR="002C27BF">
        <w:rPr>
          <w:rFonts w:ascii="Times New Roman" w:hAnsi="Times New Roman" w:cs="Times New Roman"/>
          <w:sz w:val="24"/>
          <w:szCs w:val="24"/>
          <w:lang w:val="ru-RU"/>
        </w:rPr>
        <w:t xml:space="preserve">выполняют </w:t>
      </w:r>
      <w:r w:rsidR="00A05737" w:rsidRPr="00A05737">
        <w:rPr>
          <w:rFonts w:ascii="Times New Roman" w:hAnsi="Times New Roman" w:cs="Times New Roman"/>
          <w:sz w:val="24"/>
          <w:szCs w:val="24"/>
        </w:rPr>
        <w:t>обраб</w:t>
      </w:r>
      <w:r w:rsidR="002C27BF">
        <w:rPr>
          <w:rFonts w:ascii="Times New Roman" w:hAnsi="Times New Roman" w:cs="Times New Roman"/>
          <w:sz w:val="24"/>
          <w:szCs w:val="24"/>
          <w:lang w:val="ru-RU"/>
        </w:rPr>
        <w:t>отку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2C27B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2C27B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,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</w:t>
      </w:r>
      <w:r w:rsidR="00A05737" w:rsidRPr="00A05737">
        <w:rPr>
          <w:rFonts w:ascii="Times New Roman" w:hAnsi="Times New Roman" w:cs="Times New Roman"/>
          <w:sz w:val="24"/>
          <w:szCs w:val="24"/>
        </w:rPr>
        <w:t>которы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субъект данных 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 w:rsidR="00A05737" w:rsidRPr="00A05737">
        <w:rPr>
          <w:rFonts w:ascii="Times New Roman" w:hAnsi="Times New Roman" w:cs="Times New Roman"/>
          <w:sz w:val="24"/>
          <w:szCs w:val="24"/>
        </w:rPr>
        <w:t>реализовать право на переносимость</w:t>
      </w:r>
      <w:r w:rsidR="00BB11C9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 w:rsidR="00A05737" w:rsidRPr="00A05737">
        <w:rPr>
          <w:rFonts w:ascii="Times New Roman" w:hAnsi="Times New Roman" w:cs="Times New Roman"/>
          <w:sz w:val="24"/>
          <w:szCs w:val="24"/>
        </w:rPr>
        <w:t xml:space="preserve"> в соответствии со статьей 20 Регламента</w:t>
      </w:r>
      <w:r w:rsidR="00976CB8" w:rsidRPr="003C4E39">
        <w:rPr>
          <w:rFonts w:ascii="Times New Roman" w:hAnsi="Times New Roman" w:cs="Times New Roman"/>
          <w:sz w:val="24"/>
          <w:szCs w:val="24"/>
        </w:rPr>
        <w:t>.</w:t>
      </w:r>
    </w:p>
    <w:p w14:paraId="582326B9" w14:textId="77777777" w:rsidR="00D035BE" w:rsidRDefault="00D035BE" w:rsidP="00425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0D5FB" w14:textId="3D509502" w:rsidR="00585AED" w:rsidRDefault="00E81BA0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A0">
        <w:rPr>
          <w:rFonts w:ascii="Times New Roman" w:hAnsi="Times New Roman" w:cs="Times New Roman"/>
          <w:b/>
          <w:sz w:val="24"/>
          <w:szCs w:val="24"/>
        </w:rPr>
        <w:t>X</w:t>
      </w:r>
      <w:r w:rsidR="003D02F9">
        <w:rPr>
          <w:rFonts w:ascii="Times New Roman" w:hAnsi="Times New Roman" w:cs="Times New Roman"/>
          <w:b/>
          <w:sz w:val="24"/>
          <w:szCs w:val="24"/>
        </w:rPr>
        <w:t>I</w:t>
      </w:r>
      <w:r w:rsidRPr="00E81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</w:p>
    <w:p w14:paraId="4D2DCB1E" w14:textId="579B7843" w:rsidR="00585AED" w:rsidRPr="008970FE" w:rsidRDefault="008970FE" w:rsidP="00585A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ПРАВО </w:t>
      </w:r>
      <w:r w:rsidR="00E727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ВОЗРАЖ</w:t>
      </w:r>
      <w:r w:rsidR="00E727F9">
        <w:rPr>
          <w:rFonts w:ascii="Times New Roman" w:hAnsi="Times New Roman" w:cs="Times New Roman"/>
          <w:b/>
          <w:sz w:val="24"/>
          <w:szCs w:val="24"/>
          <w:lang w:val="ru-RU"/>
        </w:rPr>
        <w:t>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ПРОТИВ ОБРАБОТКИ ДАННЫХ</w:t>
      </w:r>
    </w:p>
    <w:p w14:paraId="1737D900" w14:textId="77777777" w:rsidR="00585AED" w:rsidRPr="00585AED" w:rsidRDefault="00585AED" w:rsidP="00585A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3FEE6" w14:textId="709E465B" w:rsidR="0082545F" w:rsidRDefault="006E16EC" w:rsidP="008867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16EC">
        <w:rPr>
          <w:rFonts w:ascii="Times New Roman" w:hAnsi="Times New Roman" w:cs="Times New Roman"/>
          <w:sz w:val="24"/>
          <w:szCs w:val="24"/>
        </w:rPr>
        <w:t>34</w:t>
      </w:r>
      <w:r w:rsidR="00585AED" w:rsidRPr="008867AC">
        <w:rPr>
          <w:rFonts w:ascii="Times New Roman" w:hAnsi="Times New Roman" w:cs="Times New Roman"/>
          <w:sz w:val="24"/>
          <w:szCs w:val="24"/>
        </w:rPr>
        <w:t xml:space="preserve">. 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Если </w:t>
      </w:r>
      <w:r w:rsidR="002C27BF" w:rsidRPr="00886B36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 обрабатывают персональные данные субъекта данных в целях </w:t>
      </w:r>
      <w:r w:rsidR="008E3B8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законных интересов </w:t>
      </w:r>
      <w:r w:rsidR="008E3B85" w:rsidRPr="00886B36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дипломатических представительств (или третьей стороны) либо при выполнении функций государственной власти, возложенных на </w:t>
      </w:r>
      <w:r w:rsidR="008E3B85" w:rsidRPr="00886B36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представительства, то субъект данных имеет право по причинам, связанным с ним в конкретном случае, в любое время </w:t>
      </w:r>
      <w:r w:rsidR="008E3B85" w:rsidRPr="00886B36"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в Министерство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дипломатические представительства, чтобы возразить против обработки своих персональных данных Министерством </w:t>
      </w:r>
      <w:r w:rsidR="00EE3AE6">
        <w:rPr>
          <w:rFonts w:ascii="Times New Roman" w:hAnsi="Times New Roman" w:cs="Times New Roman"/>
          <w:sz w:val="24"/>
          <w:szCs w:val="24"/>
        </w:rPr>
        <w:t>и (или)</w:t>
      </w:r>
      <w:r w:rsidR="00886B36" w:rsidRPr="00886B36">
        <w:rPr>
          <w:rFonts w:ascii="Times New Roman" w:hAnsi="Times New Roman" w:cs="Times New Roman"/>
          <w:sz w:val="24"/>
          <w:szCs w:val="24"/>
        </w:rPr>
        <w:t xml:space="preserve"> дипломатическими представительствами</w:t>
      </w:r>
      <w:r w:rsidR="001D730F" w:rsidRPr="001D730F">
        <w:rPr>
          <w:rFonts w:ascii="Times New Roman" w:hAnsi="Times New Roman" w:cs="Times New Roman"/>
          <w:sz w:val="24"/>
          <w:szCs w:val="24"/>
        </w:rPr>
        <w:t>.</w:t>
      </w:r>
    </w:p>
    <w:p w14:paraId="7366C3EA" w14:textId="49C61366" w:rsidR="00585AED" w:rsidRPr="008867AC" w:rsidRDefault="006E16EC" w:rsidP="008867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8254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F4285" w:rsidRPr="009F4285">
        <w:rPr>
          <w:rFonts w:ascii="Times New Roman" w:hAnsi="Times New Roman" w:cs="Times New Roman"/>
          <w:sz w:val="24"/>
          <w:szCs w:val="24"/>
        </w:rPr>
        <w:t xml:space="preserve">Если субъект данных возражает против обработки его персональных данных, </w:t>
      </w:r>
      <w:r w:rsidR="008E3B85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9F4285" w:rsidRPr="009F4285">
        <w:rPr>
          <w:rFonts w:ascii="Times New Roman" w:hAnsi="Times New Roman" w:cs="Times New Roman"/>
          <w:sz w:val="24"/>
          <w:szCs w:val="24"/>
        </w:rPr>
        <w:t xml:space="preserve">такая обработка осуществляется только при наличии мотивированных оснований полагать, что причины обработки персональных данных перевешивают интересы, права и свободы субъекта данных, или если персональные данные необходимы в целях заявления, </w:t>
      </w:r>
      <w:r w:rsidR="003D26AC">
        <w:rPr>
          <w:rFonts w:ascii="Times New Roman" w:hAnsi="Times New Roman" w:cs="Times New Roman"/>
          <w:sz w:val="24"/>
          <w:szCs w:val="24"/>
          <w:lang w:val="ru-RU"/>
        </w:rPr>
        <w:t>осуществления</w:t>
      </w:r>
      <w:r w:rsidR="003D26AC" w:rsidRPr="00A05737">
        <w:rPr>
          <w:rFonts w:ascii="Times New Roman" w:hAnsi="Times New Roman" w:cs="Times New Roman"/>
          <w:sz w:val="24"/>
          <w:szCs w:val="24"/>
        </w:rPr>
        <w:t xml:space="preserve"> </w:t>
      </w:r>
      <w:r w:rsidR="009F4285" w:rsidRPr="009F4285">
        <w:rPr>
          <w:rFonts w:ascii="Times New Roman" w:hAnsi="Times New Roman" w:cs="Times New Roman"/>
          <w:sz w:val="24"/>
          <w:szCs w:val="24"/>
        </w:rPr>
        <w:t>или защиты правовых требований</w:t>
      </w:r>
      <w:r w:rsidR="001D730F" w:rsidRPr="001D73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2EDE1" w14:textId="77777777" w:rsidR="0000225C" w:rsidRDefault="0000225C" w:rsidP="00425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C0429" w14:textId="2F23FF3D" w:rsidR="005B51EE" w:rsidRPr="00E81BA0" w:rsidRDefault="00585AED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D02F9">
        <w:rPr>
          <w:rFonts w:ascii="Times New Roman" w:hAnsi="Times New Roman" w:cs="Times New Roman"/>
          <w:b/>
          <w:sz w:val="24"/>
          <w:szCs w:val="24"/>
        </w:rPr>
        <w:t>I</w:t>
      </w:r>
      <w:r w:rsidR="001D7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D4B">
        <w:rPr>
          <w:rFonts w:ascii="Times New Roman" w:hAnsi="Times New Roman" w:cs="Times New Roman"/>
          <w:b/>
          <w:sz w:val="24"/>
          <w:szCs w:val="24"/>
        </w:rPr>
        <w:t>РАЗДЕЛ</w:t>
      </w:r>
    </w:p>
    <w:p w14:paraId="5B2806A3" w14:textId="26222497" w:rsidR="00E81BA0" w:rsidRDefault="00403EA5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3EA5">
        <w:rPr>
          <w:rFonts w:ascii="Times New Roman" w:hAnsi="Times New Roman" w:cs="Times New Roman"/>
          <w:b/>
          <w:sz w:val="24"/>
          <w:szCs w:val="24"/>
          <w:lang w:val="en-US"/>
        </w:rPr>
        <w:t>ПОДАЧА ЗАПРОСА НА ОСУЩЕСТВЛЕНИЕ ПРАВ СУБЪЕКТА ДАННЫХ</w:t>
      </w:r>
    </w:p>
    <w:p w14:paraId="32370A32" w14:textId="77777777" w:rsidR="00161216" w:rsidRDefault="00161216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BFB666" w14:textId="0DD03F5C" w:rsidR="00161216" w:rsidRPr="008867AC" w:rsidRDefault="001D730F" w:rsidP="002615A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="001612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1216" w:rsidRPr="00344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Субъект данных имеет право подать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прав субъекта данных в устной или письменной форме, отправив запрос лично, по почте или по электронной почте </w:t>
      </w:r>
      <w:hyperlink r:id="rId9" w:history="1">
        <w:r w:rsidR="00161216" w:rsidRPr="002615AF">
          <w:rPr>
            <w:rStyle w:val="Hyperlink"/>
            <w:rFonts w:ascii="Times New Roman" w:hAnsi="Times New Roman" w:cs="Times New Roman"/>
            <w:sz w:val="24"/>
            <w:szCs w:val="24"/>
          </w:rPr>
          <w:t>urm@urm.lt</w:t>
        </w:r>
      </w:hyperlink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2DAAC" w14:textId="08B0EEB8" w:rsidR="00161216" w:rsidRPr="008867AC" w:rsidRDefault="001D730F" w:rsidP="002615A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37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Если субъект данных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обращается по поводу </w:t>
      </w:r>
      <w:r w:rsidR="003D26AC" w:rsidRPr="00403EA5">
        <w:rPr>
          <w:rFonts w:ascii="Times New Roman" w:eastAsia="Times New Roman" w:hAnsi="Times New Roman" w:cs="Times New Roman"/>
          <w:sz w:val="24"/>
          <w:szCs w:val="24"/>
        </w:rPr>
        <w:t>осуществлени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я своих</w:t>
      </w:r>
      <w:r w:rsidR="003D26AC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прав в устной или письменной форме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субъект данных должен подтвердить свою личность, представив документ, удостоверяющий личность. Невыполнение этого требования не приведет к </w:t>
      </w:r>
      <w:r w:rsidR="00CF3045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осуществлению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прав субъекта данных. </w:t>
      </w:r>
      <w:r w:rsidR="00403EA5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Настоящее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положение не применяется, если субъект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данных запрашивает информацию об обработке персональных данных в соответствии со статьями 13 и 14 Регламента.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CEC44" w14:textId="2D693D3F" w:rsidR="00161216" w:rsidRPr="008867AC" w:rsidRDefault="00161216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730F" w:rsidRPr="00584EA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950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Если осуществление прав субъекта данных запрошено в письменной форме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по почте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к заявлению должна быть приложена нотариально заверенная копия документа, удостоверяющего личность (если копия документа, удостоверяющего личность, была заверена иностранным нотариусом, она должна быть легализована или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скреплена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апостилем, за исключением случаев, когда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правовые акты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освобожда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т от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настоящего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требования). При подаче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запроса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электронными средствами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долж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быть подписан квалифицированной электронной подписью или сформирован электронными средствами, обеспечивающими целостность и незаменимость текста.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Настоящее</w:t>
      </w:r>
      <w:r w:rsidR="003D26AC" w:rsidRPr="0040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положение не применяется, если субъект данных запрашивает информацию об обработке персональных данных в соответствии со статьями 13 и 14 Регламента</w:t>
      </w:r>
      <w:r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D94AB8" w14:textId="0DAAFC17" w:rsidR="00161216" w:rsidRPr="008867AC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39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Запрос на осуществление прав субъекта данных должен быть разборчивым, подписанным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лично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и содержать имя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, фамилию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субъекта данных,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="00EE3AE6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другие контактные данные для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поддержания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связи или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получения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ответа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поводу осуществления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прав субъекта данных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144FCF" w14:textId="05B6275B" w:rsidR="00161216" w:rsidRPr="008867AC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Субъект данных может осуществлять свои права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лично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или через представителя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467F4F" w14:textId="01D8A9EB" w:rsidR="00161216" w:rsidRPr="008867AC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Представитель лица должен указать в запросе свое имя,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фамилию,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адрес </w:t>
      </w:r>
      <w:r w:rsidR="00EE3AE6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другие контактные данные, необходимые для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поддержания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связи,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помощью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лица желает получить ответ, а также имя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фамилию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представляемого лица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другие данные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идентификации субъекта данных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предоставить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подтверждающий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представительство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документ или его копию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EBBA4" w14:textId="65CBE5E6" w:rsidR="00161216" w:rsidRPr="008867AC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В случае сомнений относительно личности субъекта данных контролер </w:t>
      </w:r>
      <w:r w:rsidR="003D26AC" w:rsidRPr="00403EA5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запр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ашивает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дополнительную информацию, необходимую для ее установления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1300F" w14:textId="08A011EB" w:rsidR="00161216" w:rsidRPr="007950B0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При письменной заявке на осуществление прав субъекта данных рекомендуется подавать запрос по форме, указанной в </w:t>
      </w:r>
      <w:r w:rsidR="003D26AC" w:rsidRPr="00403EA5">
        <w:rPr>
          <w:rFonts w:ascii="Times New Roman" w:eastAsia="Times New Roman" w:hAnsi="Times New Roman" w:cs="Times New Roman"/>
          <w:sz w:val="24"/>
          <w:szCs w:val="24"/>
        </w:rPr>
        <w:t xml:space="preserve">приложении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к Описанию</w:t>
      </w:r>
      <w:r w:rsidR="00161216" w:rsidRPr="00795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518575A" w14:textId="3C834C92" w:rsidR="00E81BA0" w:rsidRDefault="001D730F" w:rsidP="00C01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AC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6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По всем вопросам, касающимся обработки персональных данных субъекта данных и осуществления его прав, субъект данных имеет право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обратиться к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должностному лицу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по защите данных по адресу</w:t>
      </w:r>
      <w:r w:rsidR="00C56B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ул. Ю. Тумо-Вайжганто 2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161216" w:rsidRPr="008867AC">
        <w:rPr>
          <w:rFonts w:ascii="Times New Roman" w:hAnsi="Times New Roman" w:cs="Times New Roman"/>
          <w:sz w:val="24"/>
          <w:szCs w:val="24"/>
        </w:rPr>
        <w:t>J.</w:t>
      </w:r>
      <w:r w:rsidR="00C56BFD">
        <w:rPr>
          <w:rFonts w:ascii="Times New Roman" w:hAnsi="Times New Roman" w:cs="Times New Roman"/>
          <w:sz w:val="24"/>
          <w:szCs w:val="24"/>
        </w:rPr>
        <w:t xml:space="preserve"> </w:t>
      </w:r>
      <w:r w:rsidR="00161216" w:rsidRPr="008867AC">
        <w:rPr>
          <w:rFonts w:ascii="Times New Roman" w:hAnsi="Times New Roman" w:cs="Times New Roman"/>
          <w:sz w:val="24"/>
          <w:szCs w:val="24"/>
        </w:rPr>
        <w:t>Tumo-Vaižganto g. 2</w:t>
      </w:r>
      <w:r w:rsidR="00403EA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61216" w:rsidRPr="008867AC">
        <w:rPr>
          <w:rFonts w:ascii="Times New Roman" w:hAnsi="Times New Roman" w:cs="Times New Roman"/>
          <w:sz w:val="24"/>
          <w:szCs w:val="24"/>
        </w:rPr>
        <w:t xml:space="preserve">, 01511 </w:t>
      </w:r>
      <w:r w:rsidR="00403EA5">
        <w:rPr>
          <w:rFonts w:ascii="Times New Roman" w:hAnsi="Times New Roman" w:cs="Times New Roman"/>
          <w:sz w:val="24"/>
          <w:szCs w:val="24"/>
          <w:lang w:val="ru-RU"/>
        </w:rPr>
        <w:t>Вильнюс (</w:t>
      </w:r>
      <w:r w:rsidR="00161216" w:rsidRPr="008867AC">
        <w:rPr>
          <w:rFonts w:ascii="Times New Roman" w:hAnsi="Times New Roman" w:cs="Times New Roman"/>
          <w:sz w:val="24"/>
          <w:szCs w:val="24"/>
        </w:rPr>
        <w:t>Vilnius</w:t>
      </w:r>
      <w:r w:rsidR="00403EA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61216" w:rsidRPr="008867AC">
        <w:rPr>
          <w:rFonts w:ascii="Times New Roman" w:hAnsi="Times New Roman" w:cs="Times New Roman"/>
          <w:sz w:val="24"/>
          <w:szCs w:val="24"/>
        </w:rPr>
        <w:t xml:space="preserve">, </w:t>
      </w:r>
      <w:r w:rsidR="00403EA5">
        <w:rPr>
          <w:rFonts w:ascii="Times New Roman" w:hAnsi="Times New Roman" w:cs="Times New Roman"/>
          <w:sz w:val="24"/>
          <w:szCs w:val="24"/>
          <w:lang w:val="ru-RU"/>
        </w:rPr>
        <w:t xml:space="preserve">по телефону </w:t>
      </w:r>
      <w:r w:rsidR="00C56BFD">
        <w:rPr>
          <w:rFonts w:ascii="Times New Roman" w:hAnsi="Times New Roman" w:cs="Times New Roman"/>
          <w:sz w:val="24"/>
          <w:szCs w:val="24"/>
        </w:rPr>
        <w:t xml:space="preserve">+ </w:t>
      </w:r>
      <w:r w:rsidR="00161216" w:rsidRPr="008867AC">
        <w:rPr>
          <w:rFonts w:ascii="Times New Roman" w:hAnsi="Times New Roman" w:cs="Times New Roman"/>
          <w:sz w:val="24"/>
          <w:szCs w:val="24"/>
        </w:rPr>
        <w:t>370 5 236</w:t>
      </w:r>
      <w:r w:rsidR="00C56BFD">
        <w:rPr>
          <w:rFonts w:ascii="Times New Roman" w:hAnsi="Times New Roman" w:cs="Times New Roman"/>
          <w:sz w:val="24"/>
          <w:szCs w:val="24"/>
        </w:rPr>
        <w:t xml:space="preserve"> </w:t>
      </w:r>
      <w:r w:rsidR="00161216" w:rsidRPr="008867AC">
        <w:rPr>
          <w:rFonts w:ascii="Times New Roman" w:hAnsi="Times New Roman" w:cs="Times New Roman"/>
          <w:sz w:val="24"/>
          <w:szCs w:val="24"/>
        </w:rPr>
        <w:t>2439</w:t>
      </w:r>
      <w:r w:rsidR="007950B0">
        <w:rPr>
          <w:rFonts w:ascii="Times New Roman" w:hAnsi="Times New Roman" w:cs="Times New Roman"/>
          <w:sz w:val="24"/>
          <w:szCs w:val="24"/>
        </w:rPr>
        <w:t>,</w:t>
      </w:r>
      <w:r w:rsidR="00161216" w:rsidRPr="007950B0">
        <w:rPr>
          <w:rFonts w:ascii="Times New Roman" w:hAnsi="Times New Roman" w:cs="Times New Roman"/>
          <w:sz w:val="24"/>
          <w:szCs w:val="24"/>
        </w:rPr>
        <w:t xml:space="preserve"> </w:t>
      </w:r>
      <w:r w:rsidR="00403EA5">
        <w:rPr>
          <w:rFonts w:ascii="Times New Roman" w:hAnsi="Times New Roman" w:cs="Times New Roman"/>
          <w:sz w:val="24"/>
          <w:szCs w:val="24"/>
          <w:lang w:val="ru-RU"/>
        </w:rPr>
        <w:t>по электронной почте</w:t>
      </w:r>
      <w:r w:rsidR="00161216" w:rsidRPr="007950B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61216" w:rsidRPr="008867AC">
          <w:rPr>
            <w:rStyle w:val="Hyperlink"/>
            <w:rFonts w:ascii="Times New Roman" w:hAnsi="Times New Roman" w:cs="Times New Roman"/>
            <w:sz w:val="24"/>
            <w:szCs w:val="24"/>
          </w:rPr>
          <w:t>urm@urm.lt</w:t>
        </w:r>
      </w:hyperlink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конфиденциальности, предусмотренной в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части 5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38 Регламента, на конверте, адресованном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должностному лицу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по защите данных, должно быть указано, что корреспонденция адресована </w:t>
      </w:r>
      <w:r w:rsidR="003D26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должностному лицу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по защите данных</w:t>
      </w:r>
      <w:r w:rsidR="00161216" w:rsidRPr="00886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179B7" w14:textId="77777777" w:rsidR="00951862" w:rsidRDefault="00951862" w:rsidP="00C012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7639E1" w14:textId="0AA0CD11" w:rsidR="00161216" w:rsidRDefault="00161216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585A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02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2D4B">
        <w:rPr>
          <w:rFonts w:ascii="Times New Roman" w:hAnsi="Times New Roman" w:cs="Times New Roman"/>
          <w:b/>
          <w:sz w:val="24"/>
          <w:szCs w:val="24"/>
          <w:lang w:val="en-US"/>
        </w:rPr>
        <w:t>РАЗДЕЛ</w:t>
      </w:r>
    </w:p>
    <w:p w14:paraId="45DB0928" w14:textId="2D624AD6" w:rsidR="00161216" w:rsidRDefault="00403EA5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EA5">
        <w:rPr>
          <w:rFonts w:ascii="Times New Roman" w:hAnsi="Times New Roman" w:cs="Times New Roman"/>
          <w:b/>
          <w:bCs/>
          <w:sz w:val="24"/>
          <w:szCs w:val="24"/>
        </w:rPr>
        <w:t>РАССМОТРЕНИЕ ЗАПРОСА НА ОСУЩЕСТВЛЕНИЕ ПРАВ СУБЪЕКТА ДАННЫХ</w:t>
      </w:r>
    </w:p>
    <w:p w14:paraId="0E220E77" w14:textId="77777777" w:rsidR="00CB4407" w:rsidRDefault="00CB4407" w:rsidP="00886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544E5" w14:textId="66820D72" w:rsidR="0088475C" w:rsidRPr="00344310" w:rsidRDefault="001D730F" w:rsidP="00884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30F">
        <w:rPr>
          <w:rFonts w:ascii="Times New Roman" w:hAnsi="Times New Roman" w:cs="Times New Roman"/>
          <w:bCs/>
          <w:sz w:val="24"/>
          <w:szCs w:val="24"/>
          <w:lang w:val="en-US"/>
        </w:rPr>
        <w:t>45</w:t>
      </w:r>
      <w:r w:rsidR="0088475C" w:rsidRPr="008867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запроса субъекта данных не позднее, чем через один месяц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>с момента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получения запроса, ему должна быть предоставлена ​​информация о действиях, предпринятых по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полечунному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запросу.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задержк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в предоставлении информации субъект данных должен быть проинформирован в течение определенного периода с указанием причин задержки и объяснением возможности подачи жалобы</w:t>
      </w:r>
      <w:r w:rsidR="00343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0E8D9" w14:textId="545DB184" w:rsidR="0088475C" w:rsidRPr="00344310" w:rsidRDefault="001D730F" w:rsidP="00884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46</w:t>
      </w:r>
      <w:r w:rsidR="00884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Запрос, поданный с нарушением процедуры и требований, изложенных в главе XII Описания, не подлежит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рассмотрению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, и субъект данных должен быть проинформирован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>об этом незамедлительно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, но не позднее, чем в течение 5 рабочих дней, с указанием причин</w:t>
      </w:r>
      <w:r w:rsidR="0088475C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196C9" w14:textId="5C879E89" w:rsidR="0088475C" w:rsidRPr="00344310" w:rsidRDefault="001D730F" w:rsidP="00884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47</w:t>
      </w:r>
      <w:r w:rsidR="00CB44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Если в ходе рассмотрения запроса выясняется, что права субъекта данных ограничены по основаниям, изложенным в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части 1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23 Регламента,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субъект данных должен быть </w:t>
      </w:r>
      <w:r w:rsidR="00F200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этом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проинформирован</w:t>
      </w:r>
      <w:r w:rsidR="0088475C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928192" w14:textId="3C6FB90C" w:rsidR="0088475C" w:rsidRPr="00344310" w:rsidRDefault="001D730F" w:rsidP="00884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="00CB44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запросу субъекта данных об осуществлении его прав предоставляется на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государственном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литовском языке</w:t>
      </w:r>
      <w:r w:rsidR="0088475C" w:rsidRPr="00344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81B51A" w14:textId="1A8D5251" w:rsidR="0088475C" w:rsidRPr="003438C6" w:rsidRDefault="001D730F" w:rsidP="00261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</w:t>
      </w:r>
      <w:r w:rsidR="00CB4407" w:rsidRPr="003438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Все действия, основанные на запросах субъекта данных об осуществлении прав субъекта данных,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предоставление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должны выполняться бесплатно, за исключением случаев, указанных в Описании</w:t>
      </w:r>
      <w:r w:rsidR="00CB4407" w:rsidRPr="00343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D720D" w14:textId="1FA22AF4" w:rsidR="0088475C" w:rsidRPr="002615AF" w:rsidRDefault="001D730F" w:rsidP="002615A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38C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B4407" w:rsidRPr="003438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Субъект данных имеет право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жало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вать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</w:rPr>
        <w:t xml:space="preserve">действия или бездействие Министерства </w:t>
      </w:r>
      <w:r w:rsidR="00230C60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</w:rPr>
        <w:t xml:space="preserve"> дипломатического представительства при осуществлении прав субъекта данных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лично или через своего представительства, а также через полномочное некоммерческое учреждение, организацию или ассоциацию, соответствующую требованиям статьи 80 Регламента,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в надзорн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орган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, в частности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расположенном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государстве-члене, в котором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находится его постоянное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>место жительства, место работы или место, где было совершено предполагаемое нарушение. Органом по защите данных Литовской Республики является Государственная инспекция по защите данных, адрес</w:t>
      </w:r>
      <w:r w:rsidR="00205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03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ул. Л. Сапегос 17 (</w:t>
      </w:r>
      <w:r w:rsidR="0088475C" w:rsidRPr="00343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Sapiegos</w:t>
      </w:r>
      <w:r w:rsidR="00202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5C" w:rsidRPr="00343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g.</w:t>
      </w:r>
      <w:r w:rsidR="00202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5C" w:rsidRPr="00343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403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337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02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5C" w:rsidRPr="00343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10312 </w:t>
      </w:r>
      <w:r w:rsidR="00403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Вильнюс (</w:t>
      </w:r>
      <w:r w:rsidR="0088475C" w:rsidRPr="00343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Vilnius</w:t>
      </w:r>
      <w:r w:rsidR="00403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88475C" w:rsidRPr="003438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3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электронная почта </w:t>
      </w:r>
      <w:r w:rsidR="0088475C" w:rsidRPr="003438C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ada@ada.lt</w:t>
      </w:r>
      <w:r w:rsidR="0088475C" w:rsidRPr="003438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3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веб-сайт </w:t>
      </w:r>
      <w:hyperlink r:id="rId11" w:history="1">
        <w:r w:rsidR="00CB4407" w:rsidRPr="003438C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www.ada.lt</w:t>
        </w:r>
      </w:hyperlink>
      <w:r w:rsidR="00CB4407" w:rsidRPr="003438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407" w:rsidRPr="002615AF">
        <w:rPr>
          <w:rFonts w:ascii="Times New Roman" w:hAnsi="Times New Roman" w:cs="Times New Roman"/>
          <w:sz w:val="24"/>
          <w:szCs w:val="24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также можно подать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/>
        </w:rPr>
        <w:t>жалобу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</w:rPr>
        <w:t xml:space="preserve"> в Вильнюсский окружной административный суд</w:t>
      </w:r>
      <w:r w:rsidR="00CB4407" w:rsidRPr="00343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5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CDCF4D" w14:textId="77777777" w:rsidR="00161216" w:rsidRPr="008867AC" w:rsidRDefault="00161216" w:rsidP="008867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A5356F" w14:textId="36F9C0F3" w:rsidR="00ED6DF4" w:rsidRDefault="003D02F9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XIV</w:t>
      </w:r>
      <w:r w:rsidR="00ED6D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02D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РАЗДЕЛ</w:t>
      </w:r>
    </w:p>
    <w:p w14:paraId="64FFBD03" w14:textId="3452C39D" w:rsidR="00ED6DF4" w:rsidRPr="00403EA5" w:rsidRDefault="00403EA5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lt-LT"/>
        </w:rPr>
        <w:t>ЗАКЛЮЧИТЕЛЬНЫЕ ПОЛОЖЕНИЯ</w:t>
      </w:r>
    </w:p>
    <w:p w14:paraId="42030630" w14:textId="77777777" w:rsidR="00ED6DF4" w:rsidRDefault="00ED6DF4" w:rsidP="00ED6D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9114113" w14:textId="4DD37A25" w:rsidR="00ED6DF4" w:rsidRDefault="001D730F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51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Права субъекта данных, персональные данные которого обрабатываются, установлены Регламентом и Законом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Литовской Республики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о правовой защите персональных данных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5FA1D03" w14:textId="7C063D4B" w:rsidR="00ED6DF4" w:rsidRDefault="001D730F" w:rsidP="00ED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52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Лицо, полагающее, что сотрудник Министерства </w:t>
      </w:r>
      <w:r w:rsidR="00EE3AE6">
        <w:rPr>
          <w:rFonts w:ascii="Times New Roman" w:eastAsia="Times New Roman" w:hAnsi="Times New Roman" w:cs="Times New Roman"/>
          <w:sz w:val="24"/>
          <w:szCs w:val="24"/>
          <w:lang w:eastAsia="lt-LT"/>
        </w:rPr>
        <w:t>и (или)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дипломатического представительства или другое лицо могло нарушить положения настоящего Описания,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Регламента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или Закона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Литовской Республики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о правовой защите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, должно немедленно сообщить об этом главе соответствующ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его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административн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ого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подразделеная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Министерства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или дипломатическо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го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представительств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Глава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подразделения или дипломатического представительства информирует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должностное лицо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Министерства по защите данных о любых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предполагаемых 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нарушениях, совершенных сотрудником или другим лицом,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а должностное лицо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представляет канцлеру Министерства </w:t>
      </w:r>
      <w:r w:rsidR="00230C60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предложения 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дальнейше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м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расследовани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нарушения и информировани</w:t>
      </w:r>
      <w:r w:rsidR="00230C6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и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надзорного органа. Сотрудники или другие лица, нарушившие положения настоящего Описания, Положения или Закона Литовской Республики о правовой защите </w:t>
      </w:r>
      <w:r w:rsidR="00F2266B">
        <w:rPr>
          <w:rFonts w:ascii="Times New Roman" w:eastAsia="Times New Roman" w:hAnsi="Times New Roman" w:cs="Times New Roman"/>
          <w:sz w:val="24"/>
          <w:szCs w:val="24"/>
          <w:lang w:eastAsia="lt-LT"/>
        </w:rPr>
        <w:t>персональных данных</w:t>
      </w:r>
      <w:r w:rsidR="00403EA5" w:rsidRPr="00403EA5">
        <w:rPr>
          <w:rFonts w:ascii="Times New Roman" w:eastAsia="Times New Roman" w:hAnsi="Times New Roman" w:cs="Times New Roman"/>
          <w:sz w:val="24"/>
          <w:szCs w:val="24"/>
          <w:lang w:eastAsia="lt-LT"/>
        </w:rPr>
        <w:t>, несут ответственность в порядке, установленном правовыми актами</w:t>
      </w:r>
      <w:r w:rsidR="00ED6DF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37F540" w14:textId="6D0642AB" w:rsidR="00ED6DF4" w:rsidRPr="00097B14" w:rsidRDefault="008D5902" w:rsidP="00ED6DF4">
      <w:pPr>
        <w:spacing w:line="256" w:lineRule="auto"/>
        <w:ind w:firstLine="720"/>
        <w:rPr>
          <w:rFonts w:cs="Times New Roman"/>
          <w:lang w:val="en-US"/>
        </w:rPr>
      </w:pPr>
      <w:r>
        <w:rPr>
          <w:rFonts w:cs="Times New Roman"/>
        </w:rPr>
        <w:t xml:space="preserve"> </w:t>
      </w:r>
      <w:r w:rsidR="00ED6DF4" w:rsidRPr="00097B14">
        <w:rPr>
          <w:rFonts w:cs="Times New Roman"/>
        </w:rPr>
        <w:t xml:space="preserve">                                                                    </w:t>
      </w:r>
      <w:r w:rsidR="00ED6DF4" w:rsidRPr="00097B14">
        <w:rPr>
          <w:rFonts w:cs="Times New Roman"/>
          <w:lang w:val="en-US"/>
        </w:rPr>
        <w:t>_________________</w:t>
      </w:r>
    </w:p>
    <w:p w14:paraId="58C86726" w14:textId="77777777" w:rsidR="00ED6DF4" w:rsidRDefault="00ED6DF4" w:rsidP="00ED6DF4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B2A00E9" w14:textId="77777777" w:rsidR="00ED6DF4" w:rsidRPr="00097B14" w:rsidRDefault="00ED6DF4" w:rsidP="00ED6DF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571B7E6" w14:textId="77777777" w:rsidR="00ED6DF4" w:rsidRDefault="00ED6DF4" w:rsidP="00ED6DF4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CFB481F" w14:textId="77777777" w:rsidR="00202444" w:rsidRDefault="00202444" w:rsidP="00202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rt_42c0a93e27ef4a46bf7e5115971f7559"/>
      <w:bookmarkStart w:id="25" w:name="part_3adb25bf7fd24aea9c0fa343c6275440"/>
      <w:bookmarkStart w:id="26" w:name="part_9f85964824bd436a8f92a42b2215ce16"/>
      <w:bookmarkEnd w:id="24"/>
      <w:bookmarkEnd w:id="25"/>
      <w:bookmarkEnd w:id="26"/>
    </w:p>
    <w:p w14:paraId="36DA0192" w14:textId="77777777" w:rsidR="00E727F9" w:rsidRDefault="00E727F9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14:paraId="2AF61ACC" w14:textId="77777777" w:rsidR="00E727F9" w:rsidRDefault="00E727F9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br w:type="page"/>
      </w:r>
    </w:p>
    <w:p w14:paraId="14330B03" w14:textId="1C7761F8" w:rsidR="00403EA5" w:rsidRPr="00403EA5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Приложение</w:t>
      </w:r>
    </w:p>
    <w:p w14:paraId="0FA6D8FD" w14:textId="07C65AE8" w:rsidR="00403EA5" w:rsidRDefault="00403EA5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к Опис</w:t>
      </w:r>
      <w:r w:rsidR="006513AC">
        <w:rPr>
          <w:rFonts w:ascii="Times New Roman" w:eastAsia="Times New Roman" w:hAnsi="Times New Roman" w:cs="Times New Roman"/>
          <w:sz w:val="20"/>
          <w:szCs w:val="20"/>
          <w:lang w:val="ru-RU"/>
        </w:rPr>
        <w:t>анию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513AC">
        <w:rPr>
          <w:rFonts w:ascii="Times New Roman" w:eastAsia="Times New Roman" w:hAnsi="Times New Roman" w:cs="Times New Roman"/>
          <w:sz w:val="20"/>
          <w:szCs w:val="20"/>
          <w:lang w:val="ru-RU"/>
        </w:rPr>
        <w:t>процедуры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обработки персональных данных</w:t>
      </w:r>
    </w:p>
    <w:p w14:paraId="0D0A86F5" w14:textId="74AB154B" w:rsidR="00403EA5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="00CF3045">
        <w:rPr>
          <w:rFonts w:ascii="Times New Roman" w:eastAsia="Times New Roman" w:hAnsi="Times New Roman" w:cs="Times New Roman"/>
          <w:sz w:val="20"/>
          <w:szCs w:val="20"/>
          <w:lang w:val="ru-RU"/>
        </w:rPr>
        <w:t>осуществления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прав субъекта данных в Министерстве</w:t>
      </w:r>
    </w:p>
    <w:p w14:paraId="6BC811F3" w14:textId="6AD223D1" w:rsidR="00202444" w:rsidRPr="00C35270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иностранных дел Литовской Республики</w:t>
      </w:r>
      <w:r w:rsidR="00202444" w:rsidRPr="00C35270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689F8F0" w14:textId="77777777" w:rsidR="000056FC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35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6FC">
        <w:rPr>
          <w:rFonts w:ascii="Times New Roman" w:eastAsia="Times New Roman" w:hAnsi="Times New Roman" w:cs="Times New Roman"/>
          <w:sz w:val="20"/>
          <w:szCs w:val="20"/>
          <w:lang w:val="ru-RU"/>
        </w:rPr>
        <w:t>дипломатических представительствах</w:t>
      </w:r>
      <w:r w:rsidRPr="00C352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056F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консульских </w:t>
      </w:r>
    </w:p>
    <w:p w14:paraId="3F417B38" w14:textId="1C9E015C" w:rsidR="00202444" w:rsidRPr="00C35270" w:rsidRDefault="000056FC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учреждениях</w:t>
      </w:r>
      <w:r w:rsidR="00202444" w:rsidRPr="00C35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специальных миссиях </w:t>
      </w:r>
      <w:r w:rsidR="00202444" w:rsidRPr="00C35270">
        <w:rPr>
          <w:rFonts w:ascii="Times New Roman" w:eastAsia="Times New Roman" w:hAnsi="Times New Roman" w:cs="Times New Roman"/>
        </w:rPr>
        <w:t xml:space="preserve"> </w:t>
      </w:r>
    </w:p>
    <w:p w14:paraId="2A6E92E6" w14:textId="66EB4B9C" w:rsidR="007950B0" w:rsidRPr="00C35270" w:rsidRDefault="007950B0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06394C" w14:textId="0F7D37A2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Рекомендуемая форма для запроса на </w:t>
      </w:r>
      <w:r w:rsidR="00CF30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осуществление</w:t>
      </w:r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права (прав) субъекта данных</w:t>
      </w:r>
      <w:r w:rsidRPr="0034431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02C1B2F" w14:textId="77777777" w:rsidR="00202444" w:rsidRPr="00344310" w:rsidRDefault="0020244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D11E35" w14:textId="5368F63A" w:rsidR="007950B0" w:rsidRPr="00344310" w:rsidRDefault="007950B0" w:rsidP="00C35270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Имя, фамилия субъекта данных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D80ABFF" w14:textId="17134401" w:rsidR="007950B0" w:rsidRPr="00344310" w:rsidRDefault="007950B0" w:rsidP="00C35270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 (</w:t>
      </w:r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Адрес </w:t>
      </w:r>
      <w:r w:rsidR="00EE3AE6">
        <w:rPr>
          <w:rFonts w:ascii="Times New Roman" w:eastAsia="Times New Roman" w:hAnsi="Times New Roman" w:cs="Times New Roman"/>
          <w:sz w:val="20"/>
          <w:szCs w:val="20"/>
        </w:rPr>
        <w:t>и (или)</w:t>
      </w:r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другие контактные данные (номер телефона или </w:t>
      </w:r>
      <w:r w:rsidR="006651A3">
        <w:rPr>
          <w:rFonts w:ascii="Times New Roman" w:eastAsia="Times New Roman" w:hAnsi="Times New Roman" w:cs="Times New Roman"/>
          <w:sz w:val="20"/>
          <w:szCs w:val="20"/>
        </w:rPr>
        <w:t>электронная почта</w:t>
      </w:r>
      <w:r w:rsidR="00E727F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предоставляются по усмотрению заявителя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C534030" w14:textId="3AC65DF4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43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Представитель и основания для представительства, если запрос сделан представителем субъекта данных</w:t>
      </w:r>
      <w:r w:rsidRPr="003443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14:paraId="184BC6BC" w14:textId="77777777" w:rsidR="003A3355" w:rsidRPr="00344310" w:rsidRDefault="003A3355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5B352" w14:textId="69E7FB27" w:rsidR="001E2DB3" w:rsidRDefault="005D3B64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Министерство иностранных 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D23028" w14:textId="6F1EF3C6" w:rsidR="007950B0" w:rsidRPr="005D3B64" w:rsidRDefault="005D3B64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Литовской Республики</w:t>
      </w:r>
    </w:p>
    <w:p w14:paraId="739BF197" w14:textId="77777777" w:rsidR="00A413C7" w:rsidRPr="00C35270" w:rsidRDefault="007950B0" w:rsidP="00C352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7" w:name="part_2ba3f0311e1447039fd4effbcf03bf2b"/>
      <w:bookmarkEnd w:id="27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8E2347" w14:textId="6559F663" w:rsidR="007950B0" w:rsidRPr="005D3B64" w:rsidRDefault="005D3B6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ЗАПРОС</w:t>
      </w:r>
    </w:p>
    <w:p w14:paraId="69EC5633" w14:textId="1B76E21A" w:rsidR="007950B0" w:rsidRPr="00344310" w:rsidRDefault="005D3B6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CF30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ОСУЩЕСТВЛЕНИЕ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ПРАВА (ПРАВ) СУБЪЕКТА ДАННЫХ</w:t>
      </w:r>
    </w:p>
    <w:p w14:paraId="2AB3C296" w14:textId="77777777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D3CC916" w14:textId="3FF4E661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Дата)</w:t>
      </w:r>
    </w:p>
    <w:p w14:paraId="2FFB2D9B" w14:textId="367366D8" w:rsidR="007950B0" w:rsidRPr="0034431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Место</w:t>
      </w:r>
      <w:r w:rsidR="006E0D23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14:paraId="52115A44" w14:textId="77777777" w:rsidR="007950B0" w:rsidRPr="00C3527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EC0BD10" w14:textId="4E3BCD89" w:rsidR="007950B0" w:rsidRPr="00344310" w:rsidRDefault="007950B0" w:rsidP="00CC002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part_921a1be4c6744b6bbb3eaf27ac81c6cb"/>
      <w:bookmarkEnd w:id="28"/>
      <w:r w:rsidRPr="00344310">
        <w:rPr>
          <w:rFonts w:ascii="Times New Roman" w:eastAsia="Times New Roman" w:hAnsi="Times New Roman" w:cs="Times New Roman"/>
          <w:sz w:val="24"/>
          <w:szCs w:val="24"/>
        </w:rPr>
        <w:t xml:space="preserve">1.   </w:t>
      </w:r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>Прошу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разрешит</w:t>
      </w:r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</w:t>
      </w:r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следующего (-их)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права</w:t>
      </w:r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(прав)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субъекта данных</w:t>
      </w:r>
      <w:r w:rsidRPr="003443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221143" w14:textId="3A998DA1" w:rsidR="007950B0" w:rsidRPr="00F9466B" w:rsidRDefault="007950B0" w:rsidP="00C352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F9466B">
        <w:rPr>
          <w:rFonts w:ascii="Times New Roman" w:eastAsia="Times New Roman" w:hAnsi="Times New Roman" w:cs="Times New Roman"/>
        </w:rPr>
        <w:t>(</w:t>
      </w:r>
      <w:r w:rsidR="0023345D" w:rsidRPr="0023345D">
        <w:rPr>
          <w:rFonts w:ascii="Times New Roman" w:eastAsia="Times New Roman" w:hAnsi="Times New Roman" w:cs="Times New Roman"/>
        </w:rPr>
        <w:t>поставьте галочку в соответствующем поле</w:t>
      </w:r>
      <w:r w:rsidRPr="00F9466B">
        <w:rPr>
          <w:rFonts w:ascii="Times New Roman" w:eastAsia="Times New Roman" w:hAnsi="Times New Roman" w:cs="Times New Roman"/>
        </w:rPr>
        <w:t>)</w:t>
      </w:r>
    </w:p>
    <w:p w14:paraId="0CFD1A53" w14:textId="75BAD763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информацию об обработке данных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7939A" w14:textId="4B930650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ознакомление с данными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676A7" w14:textId="52179B20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требование исправления данных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2BA3D" w14:textId="14C485F1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требование удаления данных («право на забвение»)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F7A45" w14:textId="74148CEC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ограничение обработки данных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2872E" w14:textId="69E88922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 на переносимость данных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8A895" w14:textId="58F62711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возраж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>ение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против обработки данных.</w:t>
      </w:r>
    </w:p>
    <w:p w14:paraId="3D7830CC" w14:textId="1DD31EE2" w:rsidR="007950B0" w:rsidRPr="00344310" w:rsidRDefault="007950B0" w:rsidP="00C35270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требование неприменения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решения, основанного исключительно на автоматизированной обработке данных, включая профилирование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4E5B0" w14:textId="77777777" w:rsidR="007950B0" w:rsidRPr="00C3527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1C7A23" w14:textId="345352FC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part_792de7071e96482eb8a37647b82499b4"/>
      <w:bookmarkEnd w:id="29"/>
      <w:r w:rsidRPr="00344310">
        <w:rPr>
          <w:rFonts w:ascii="Times New Roman" w:eastAsia="Times New Roman" w:hAnsi="Times New Roman" w:cs="Times New Roman"/>
          <w:sz w:val="24"/>
          <w:szCs w:val="24"/>
        </w:rPr>
        <w:t xml:space="preserve">2. 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Укажите, что </w:t>
      </w:r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конкретно запрашиваете, и предоставьте как можно больше информации, чтобы </w:t>
      </w:r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 xml:space="preserve">Ваше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право (права) могло быть 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осуществлено 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надлежащим образом </w:t>
      </w:r>
      <w:r w:rsidRPr="0034431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например, если </w:t>
      </w:r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хотите получить копию своих </w:t>
      </w:r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персональных данных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укажите, какие именно данные (например, копия электронного письма от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хх.хх.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2021 г., видео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запись от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хх.хх.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2021 г.)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(х ч. х мин. – х ч.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x мин.)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;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если хотите исправить данные,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укажите, какие </w:t>
      </w:r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Ваши </w:t>
      </w:r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</w:t>
      </w:r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данны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 </w:t>
      </w:r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конкретн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неточны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;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если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возражаете против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обработк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Ваших </w:t>
      </w:r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персональных данных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предоставьте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аргументы, обосновывающие Ваше возражение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укажите конкретн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ую обработку данных, против которой возражаете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если </w:t>
      </w:r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хотите реализовать сво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право на переносимость данных, укажите, какие данные </w:t>
      </w:r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хотите передать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ваше устройство или другому контролеру данных, в последнем случае</w:t>
      </w:r>
      <w:r w:rsidR="008C7C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–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которому</w:t>
      </w:r>
      <w:r w:rsidRPr="00344310">
        <w:rPr>
          <w:rFonts w:ascii="Times New Roman" w:eastAsia="Times New Roman" w:hAnsi="Times New Roman" w:cs="Times New Roman"/>
          <w:i/>
          <w:iCs/>
          <w:sz w:val="24"/>
          <w:szCs w:val="24"/>
        </w:rPr>
        <w:t>):</w:t>
      </w:r>
    </w:p>
    <w:p w14:paraId="5ED519B4" w14:textId="0F0FE32E" w:rsidR="007950B0" w:rsidRPr="0034431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E0F781C" w14:textId="77777777" w:rsidR="00A413C7" w:rsidRPr="00C35270" w:rsidRDefault="00A413C7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0" w:name="part_5cc72c46ead44329a32404bd077d7b1a"/>
      <w:bookmarkEnd w:id="30"/>
    </w:p>
    <w:p w14:paraId="75C1313B" w14:textId="1AA254B9" w:rsidR="007950B0" w:rsidRPr="00344310" w:rsidRDefault="008C7CB0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ПРИЛАГАЕТСЯ</w:t>
      </w:r>
      <w:r w:rsidR="007950B0" w:rsidRPr="00344310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31" w:name="part_ee1de203d86241b48055d43a94fd3933"/>
      <w:bookmarkStart w:id="32" w:name="part_3974f4edfef84313be78f1d691b08c79"/>
      <w:bookmarkStart w:id="33" w:name="part_204e2c46f4d64b26a9002b2d3db8bc2c"/>
      <w:bookmarkEnd w:id="31"/>
      <w:bookmarkEnd w:id="32"/>
      <w:bookmarkEnd w:id="33"/>
      <w:r w:rsidR="007950B0" w:rsidRPr="00344310">
        <w:rPr>
          <w:rFonts w:ascii="Times New Roman" w:eastAsia="Times New Roman" w:hAnsi="Times New Roman" w:cs="Times New Roman"/>
          <w:sz w:val="20"/>
          <w:szCs w:val="20"/>
        </w:rPr>
        <w:t>_____________ _____________________________</w:t>
      </w:r>
    </w:p>
    <w:p w14:paraId="2218CBBB" w14:textId="42BCAC73" w:rsidR="007950B0" w:rsidRDefault="007950B0" w:rsidP="00CC0022">
      <w:pPr>
        <w:spacing w:after="0" w:line="240" w:lineRule="auto"/>
        <w:ind w:left="720" w:firstLine="3869"/>
        <w:jc w:val="both"/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 (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Имя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фамилия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7950B0" w:rsidSect="000A783A">
      <w:headerReference w:type="default" r:id="rId12"/>
      <w:headerReference w:type="first" r:id="rId13"/>
      <w:pgSz w:w="12240" w:h="15840"/>
      <w:pgMar w:top="1276" w:right="900" w:bottom="1276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8C84" w14:textId="77777777" w:rsidR="00D916CD" w:rsidRDefault="00D916CD" w:rsidP="001206B6">
      <w:pPr>
        <w:spacing w:after="0" w:line="240" w:lineRule="auto"/>
      </w:pPr>
      <w:r>
        <w:separator/>
      </w:r>
    </w:p>
  </w:endnote>
  <w:endnote w:type="continuationSeparator" w:id="0">
    <w:p w14:paraId="786579DF" w14:textId="77777777" w:rsidR="00D916CD" w:rsidRDefault="00D916CD" w:rsidP="0012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C9B8" w14:textId="77777777" w:rsidR="00D916CD" w:rsidRDefault="00D916CD" w:rsidP="001206B6">
      <w:pPr>
        <w:spacing w:after="0" w:line="240" w:lineRule="auto"/>
      </w:pPr>
      <w:r>
        <w:separator/>
      </w:r>
    </w:p>
  </w:footnote>
  <w:footnote w:type="continuationSeparator" w:id="0">
    <w:p w14:paraId="366744E8" w14:textId="77777777" w:rsidR="00D916CD" w:rsidRDefault="00D916CD" w:rsidP="0012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0358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8B935" w14:textId="71841B4F" w:rsidR="00CC0022" w:rsidRDefault="00CC0022" w:rsidP="00C352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359" w14:textId="504EC08D" w:rsidR="00CC0022" w:rsidRDefault="00CC0022">
    <w:pPr>
      <w:pStyle w:val="Head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262"/>
    <w:multiLevelType w:val="hybridMultilevel"/>
    <w:tmpl w:val="F88CC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F4"/>
    <w:rsid w:val="0000225C"/>
    <w:rsid w:val="000056FC"/>
    <w:rsid w:val="000137E8"/>
    <w:rsid w:val="000238CD"/>
    <w:rsid w:val="00030D3B"/>
    <w:rsid w:val="00040A77"/>
    <w:rsid w:val="00053E76"/>
    <w:rsid w:val="00064358"/>
    <w:rsid w:val="000665FC"/>
    <w:rsid w:val="00067A75"/>
    <w:rsid w:val="00086F9E"/>
    <w:rsid w:val="00091698"/>
    <w:rsid w:val="00091CE0"/>
    <w:rsid w:val="00092A6C"/>
    <w:rsid w:val="00094A0B"/>
    <w:rsid w:val="00097B14"/>
    <w:rsid w:val="000A783A"/>
    <w:rsid w:val="000B0558"/>
    <w:rsid w:val="000B38BF"/>
    <w:rsid w:val="000C5C06"/>
    <w:rsid w:val="000D13CA"/>
    <w:rsid w:val="000E4129"/>
    <w:rsid w:val="000E42B2"/>
    <w:rsid w:val="000E66C5"/>
    <w:rsid w:val="000F3D05"/>
    <w:rsid w:val="001206B6"/>
    <w:rsid w:val="001362B0"/>
    <w:rsid w:val="00141169"/>
    <w:rsid w:val="00143361"/>
    <w:rsid w:val="0015285E"/>
    <w:rsid w:val="001550E8"/>
    <w:rsid w:val="00161216"/>
    <w:rsid w:val="0016394F"/>
    <w:rsid w:val="00164BEF"/>
    <w:rsid w:val="00180CCD"/>
    <w:rsid w:val="00180D60"/>
    <w:rsid w:val="00184AE1"/>
    <w:rsid w:val="001902C4"/>
    <w:rsid w:val="00195E2B"/>
    <w:rsid w:val="001A32C1"/>
    <w:rsid w:val="001B3C6B"/>
    <w:rsid w:val="001C5DC5"/>
    <w:rsid w:val="001D5175"/>
    <w:rsid w:val="001D730F"/>
    <w:rsid w:val="001E2DB3"/>
    <w:rsid w:val="00202444"/>
    <w:rsid w:val="0020502C"/>
    <w:rsid w:val="0021518D"/>
    <w:rsid w:val="0022134A"/>
    <w:rsid w:val="00222712"/>
    <w:rsid w:val="00230C60"/>
    <w:rsid w:val="0023345D"/>
    <w:rsid w:val="00234736"/>
    <w:rsid w:val="00244B34"/>
    <w:rsid w:val="00244B7F"/>
    <w:rsid w:val="002615AF"/>
    <w:rsid w:val="002649C2"/>
    <w:rsid w:val="00281592"/>
    <w:rsid w:val="00294525"/>
    <w:rsid w:val="002A5469"/>
    <w:rsid w:val="002B2CE4"/>
    <w:rsid w:val="002B6317"/>
    <w:rsid w:val="002C27BF"/>
    <w:rsid w:val="002C3D25"/>
    <w:rsid w:val="002D18B6"/>
    <w:rsid w:val="002D2F9D"/>
    <w:rsid w:val="002D4064"/>
    <w:rsid w:val="002E1B0C"/>
    <w:rsid w:val="002E1F85"/>
    <w:rsid w:val="002E2ED9"/>
    <w:rsid w:val="002F0518"/>
    <w:rsid w:val="00302D4B"/>
    <w:rsid w:val="00316004"/>
    <w:rsid w:val="0032142C"/>
    <w:rsid w:val="00321CE3"/>
    <w:rsid w:val="00321E7F"/>
    <w:rsid w:val="0033191F"/>
    <w:rsid w:val="003333E9"/>
    <w:rsid w:val="00337840"/>
    <w:rsid w:val="003438C6"/>
    <w:rsid w:val="00354D41"/>
    <w:rsid w:val="00355851"/>
    <w:rsid w:val="00367953"/>
    <w:rsid w:val="00372D48"/>
    <w:rsid w:val="00372E6F"/>
    <w:rsid w:val="00375254"/>
    <w:rsid w:val="00377E9F"/>
    <w:rsid w:val="003860E7"/>
    <w:rsid w:val="00386C8A"/>
    <w:rsid w:val="003A3355"/>
    <w:rsid w:val="003A7F47"/>
    <w:rsid w:val="003B36D5"/>
    <w:rsid w:val="003D02F9"/>
    <w:rsid w:val="003D25F4"/>
    <w:rsid w:val="003D26AC"/>
    <w:rsid w:val="003D5A3B"/>
    <w:rsid w:val="003E01F3"/>
    <w:rsid w:val="003E1671"/>
    <w:rsid w:val="003E3084"/>
    <w:rsid w:val="003E4130"/>
    <w:rsid w:val="003E5BFF"/>
    <w:rsid w:val="003F1457"/>
    <w:rsid w:val="00403EA5"/>
    <w:rsid w:val="0042583F"/>
    <w:rsid w:val="004259C9"/>
    <w:rsid w:val="004347AC"/>
    <w:rsid w:val="00445DC8"/>
    <w:rsid w:val="00452DE3"/>
    <w:rsid w:val="00465D6E"/>
    <w:rsid w:val="00470546"/>
    <w:rsid w:val="00494B0E"/>
    <w:rsid w:val="004B13E1"/>
    <w:rsid w:val="004B284C"/>
    <w:rsid w:val="004C5182"/>
    <w:rsid w:val="004D3485"/>
    <w:rsid w:val="004D5D64"/>
    <w:rsid w:val="004E58B9"/>
    <w:rsid w:val="004E642E"/>
    <w:rsid w:val="004F15F9"/>
    <w:rsid w:val="004F3D87"/>
    <w:rsid w:val="004F7624"/>
    <w:rsid w:val="004F7C01"/>
    <w:rsid w:val="004F7E76"/>
    <w:rsid w:val="00507193"/>
    <w:rsid w:val="0051109C"/>
    <w:rsid w:val="00522D17"/>
    <w:rsid w:val="0052355C"/>
    <w:rsid w:val="005428CA"/>
    <w:rsid w:val="00543773"/>
    <w:rsid w:val="00565969"/>
    <w:rsid w:val="005749C5"/>
    <w:rsid w:val="00581978"/>
    <w:rsid w:val="00584EA4"/>
    <w:rsid w:val="00585AED"/>
    <w:rsid w:val="005A698B"/>
    <w:rsid w:val="005A6D3D"/>
    <w:rsid w:val="005B49EF"/>
    <w:rsid w:val="005B51EE"/>
    <w:rsid w:val="005B6002"/>
    <w:rsid w:val="005B6FFF"/>
    <w:rsid w:val="005C2ED3"/>
    <w:rsid w:val="005C5B20"/>
    <w:rsid w:val="005D3B64"/>
    <w:rsid w:val="005E02EB"/>
    <w:rsid w:val="005F1B7F"/>
    <w:rsid w:val="005F395C"/>
    <w:rsid w:val="005F3D4A"/>
    <w:rsid w:val="00617170"/>
    <w:rsid w:val="00620026"/>
    <w:rsid w:val="00625912"/>
    <w:rsid w:val="00627E0F"/>
    <w:rsid w:val="00630740"/>
    <w:rsid w:val="0063540D"/>
    <w:rsid w:val="00642720"/>
    <w:rsid w:val="006513AC"/>
    <w:rsid w:val="006523E8"/>
    <w:rsid w:val="00654050"/>
    <w:rsid w:val="00656B45"/>
    <w:rsid w:val="00663700"/>
    <w:rsid w:val="00664B5F"/>
    <w:rsid w:val="006651A3"/>
    <w:rsid w:val="00671010"/>
    <w:rsid w:val="006740ED"/>
    <w:rsid w:val="00690B1D"/>
    <w:rsid w:val="006921C2"/>
    <w:rsid w:val="00694BBB"/>
    <w:rsid w:val="006954A6"/>
    <w:rsid w:val="006B256F"/>
    <w:rsid w:val="006B5251"/>
    <w:rsid w:val="006B65D8"/>
    <w:rsid w:val="006C0489"/>
    <w:rsid w:val="006C315A"/>
    <w:rsid w:val="006D1EF3"/>
    <w:rsid w:val="006E0D23"/>
    <w:rsid w:val="006E16EC"/>
    <w:rsid w:val="006E1C8B"/>
    <w:rsid w:val="006E49C4"/>
    <w:rsid w:val="006F6A7A"/>
    <w:rsid w:val="006F7FD2"/>
    <w:rsid w:val="00704542"/>
    <w:rsid w:val="00711FB1"/>
    <w:rsid w:val="00723DD2"/>
    <w:rsid w:val="007257B8"/>
    <w:rsid w:val="00741886"/>
    <w:rsid w:val="00750B83"/>
    <w:rsid w:val="007510FB"/>
    <w:rsid w:val="00752107"/>
    <w:rsid w:val="00755E50"/>
    <w:rsid w:val="00757EC4"/>
    <w:rsid w:val="00766210"/>
    <w:rsid w:val="00770164"/>
    <w:rsid w:val="0077260A"/>
    <w:rsid w:val="007740FB"/>
    <w:rsid w:val="007841C3"/>
    <w:rsid w:val="00793DEC"/>
    <w:rsid w:val="00794AA1"/>
    <w:rsid w:val="007950B0"/>
    <w:rsid w:val="007A0447"/>
    <w:rsid w:val="007A2CAA"/>
    <w:rsid w:val="007A2F70"/>
    <w:rsid w:val="007A4054"/>
    <w:rsid w:val="007B493D"/>
    <w:rsid w:val="007C12C9"/>
    <w:rsid w:val="007D5C4B"/>
    <w:rsid w:val="007D6134"/>
    <w:rsid w:val="007D7F35"/>
    <w:rsid w:val="007E4516"/>
    <w:rsid w:val="007E5DF2"/>
    <w:rsid w:val="007E73BD"/>
    <w:rsid w:val="007F2C1A"/>
    <w:rsid w:val="00804B5C"/>
    <w:rsid w:val="00810104"/>
    <w:rsid w:val="00810D1E"/>
    <w:rsid w:val="0082545F"/>
    <w:rsid w:val="00831074"/>
    <w:rsid w:val="008406A6"/>
    <w:rsid w:val="00844E90"/>
    <w:rsid w:val="008458E2"/>
    <w:rsid w:val="00875567"/>
    <w:rsid w:val="0088475C"/>
    <w:rsid w:val="008867AC"/>
    <w:rsid w:val="00886B36"/>
    <w:rsid w:val="008970FE"/>
    <w:rsid w:val="008A2D7D"/>
    <w:rsid w:val="008A47CA"/>
    <w:rsid w:val="008A6B64"/>
    <w:rsid w:val="008A6CB1"/>
    <w:rsid w:val="008A7F12"/>
    <w:rsid w:val="008B3858"/>
    <w:rsid w:val="008C0CD1"/>
    <w:rsid w:val="008C23C8"/>
    <w:rsid w:val="008C3713"/>
    <w:rsid w:val="008C7CB0"/>
    <w:rsid w:val="008D167C"/>
    <w:rsid w:val="008D1BBF"/>
    <w:rsid w:val="008D47A7"/>
    <w:rsid w:val="008D5902"/>
    <w:rsid w:val="008E3B85"/>
    <w:rsid w:val="008E4C73"/>
    <w:rsid w:val="008E51D7"/>
    <w:rsid w:val="008F0920"/>
    <w:rsid w:val="00903D37"/>
    <w:rsid w:val="00903E81"/>
    <w:rsid w:val="00924A95"/>
    <w:rsid w:val="00926A3E"/>
    <w:rsid w:val="0093137B"/>
    <w:rsid w:val="00932BF5"/>
    <w:rsid w:val="0093531B"/>
    <w:rsid w:val="00941663"/>
    <w:rsid w:val="0094332A"/>
    <w:rsid w:val="0094357D"/>
    <w:rsid w:val="00946FA3"/>
    <w:rsid w:val="00951862"/>
    <w:rsid w:val="009611D5"/>
    <w:rsid w:val="00972C72"/>
    <w:rsid w:val="00976CB8"/>
    <w:rsid w:val="00987F33"/>
    <w:rsid w:val="0099091C"/>
    <w:rsid w:val="00990C29"/>
    <w:rsid w:val="0099272D"/>
    <w:rsid w:val="009A2C4F"/>
    <w:rsid w:val="009A4160"/>
    <w:rsid w:val="009A6355"/>
    <w:rsid w:val="009A6E73"/>
    <w:rsid w:val="009B2239"/>
    <w:rsid w:val="009B52D3"/>
    <w:rsid w:val="009B6BA6"/>
    <w:rsid w:val="009C291D"/>
    <w:rsid w:val="009C495F"/>
    <w:rsid w:val="009D4795"/>
    <w:rsid w:val="009D5357"/>
    <w:rsid w:val="009E68B3"/>
    <w:rsid w:val="009F24C6"/>
    <w:rsid w:val="009F4285"/>
    <w:rsid w:val="009F4BD6"/>
    <w:rsid w:val="00A05737"/>
    <w:rsid w:val="00A07BE3"/>
    <w:rsid w:val="00A14184"/>
    <w:rsid w:val="00A1625F"/>
    <w:rsid w:val="00A21EE5"/>
    <w:rsid w:val="00A23BEF"/>
    <w:rsid w:val="00A25913"/>
    <w:rsid w:val="00A310A6"/>
    <w:rsid w:val="00A413C7"/>
    <w:rsid w:val="00A54784"/>
    <w:rsid w:val="00A60DF5"/>
    <w:rsid w:val="00A72F1F"/>
    <w:rsid w:val="00A74E54"/>
    <w:rsid w:val="00A85E05"/>
    <w:rsid w:val="00A872E7"/>
    <w:rsid w:val="00A95CDD"/>
    <w:rsid w:val="00A97773"/>
    <w:rsid w:val="00AA0E52"/>
    <w:rsid w:val="00AB4533"/>
    <w:rsid w:val="00AB66BF"/>
    <w:rsid w:val="00AC1D2C"/>
    <w:rsid w:val="00AC5653"/>
    <w:rsid w:val="00AD48F7"/>
    <w:rsid w:val="00AD4C17"/>
    <w:rsid w:val="00AD4F6A"/>
    <w:rsid w:val="00AD56A0"/>
    <w:rsid w:val="00AD5A58"/>
    <w:rsid w:val="00AE1D05"/>
    <w:rsid w:val="00AF23AE"/>
    <w:rsid w:val="00B034D4"/>
    <w:rsid w:val="00B066F7"/>
    <w:rsid w:val="00B116AD"/>
    <w:rsid w:val="00B14775"/>
    <w:rsid w:val="00B15889"/>
    <w:rsid w:val="00B16542"/>
    <w:rsid w:val="00B20585"/>
    <w:rsid w:val="00B22524"/>
    <w:rsid w:val="00B321AE"/>
    <w:rsid w:val="00B559B1"/>
    <w:rsid w:val="00B6340C"/>
    <w:rsid w:val="00B71F12"/>
    <w:rsid w:val="00B72F20"/>
    <w:rsid w:val="00B86312"/>
    <w:rsid w:val="00B866BB"/>
    <w:rsid w:val="00B97D0F"/>
    <w:rsid w:val="00BA25E7"/>
    <w:rsid w:val="00BA341E"/>
    <w:rsid w:val="00BA780D"/>
    <w:rsid w:val="00BB11C9"/>
    <w:rsid w:val="00BB1267"/>
    <w:rsid w:val="00BB48F4"/>
    <w:rsid w:val="00BC357B"/>
    <w:rsid w:val="00BC7A47"/>
    <w:rsid w:val="00BD5D7C"/>
    <w:rsid w:val="00BE41A0"/>
    <w:rsid w:val="00C01299"/>
    <w:rsid w:val="00C06C9D"/>
    <w:rsid w:val="00C1258C"/>
    <w:rsid w:val="00C168E6"/>
    <w:rsid w:val="00C16D93"/>
    <w:rsid w:val="00C21BDD"/>
    <w:rsid w:val="00C21D6F"/>
    <w:rsid w:val="00C21EE0"/>
    <w:rsid w:val="00C2294B"/>
    <w:rsid w:val="00C25951"/>
    <w:rsid w:val="00C3366C"/>
    <w:rsid w:val="00C35270"/>
    <w:rsid w:val="00C4169B"/>
    <w:rsid w:val="00C54873"/>
    <w:rsid w:val="00C54E7C"/>
    <w:rsid w:val="00C56BFD"/>
    <w:rsid w:val="00C936EA"/>
    <w:rsid w:val="00CA3886"/>
    <w:rsid w:val="00CA6E26"/>
    <w:rsid w:val="00CB4407"/>
    <w:rsid w:val="00CC0022"/>
    <w:rsid w:val="00CC13A6"/>
    <w:rsid w:val="00CC1E1C"/>
    <w:rsid w:val="00CC3778"/>
    <w:rsid w:val="00CD1D5D"/>
    <w:rsid w:val="00CD5D3D"/>
    <w:rsid w:val="00CE6C00"/>
    <w:rsid w:val="00CE7AE9"/>
    <w:rsid w:val="00CF3045"/>
    <w:rsid w:val="00CF4299"/>
    <w:rsid w:val="00D035BE"/>
    <w:rsid w:val="00D172AA"/>
    <w:rsid w:val="00D17BFE"/>
    <w:rsid w:val="00D20F6B"/>
    <w:rsid w:val="00D2258B"/>
    <w:rsid w:val="00D2324B"/>
    <w:rsid w:val="00D25C21"/>
    <w:rsid w:val="00D447BE"/>
    <w:rsid w:val="00D470C3"/>
    <w:rsid w:val="00D477A9"/>
    <w:rsid w:val="00D5277A"/>
    <w:rsid w:val="00D52B75"/>
    <w:rsid w:val="00D53685"/>
    <w:rsid w:val="00D545D4"/>
    <w:rsid w:val="00D630C9"/>
    <w:rsid w:val="00D71DE4"/>
    <w:rsid w:val="00D73C6D"/>
    <w:rsid w:val="00D76DDF"/>
    <w:rsid w:val="00D827B3"/>
    <w:rsid w:val="00D916CD"/>
    <w:rsid w:val="00D9170B"/>
    <w:rsid w:val="00D939B5"/>
    <w:rsid w:val="00D95C8B"/>
    <w:rsid w:val="00DB147A"/>
    <w:rsid w:val="00DB1E59"/>
    <w:rsid w:val="00DC2961"/>
    <w:rsid w:val="00DC481A"/>
    <w:rsid w:val="00DD520C"/>
    <w:rsid w:val="00DF43F2"/>
    <w:rsid w:val="00DF58D9"/>
    <w:rsid w:val="00E25D5C"/>
    <w:rsid w:val="00E403DE"/>
    <w:rsid w:val="00E4663E"/>
    <w:rsid w:val="00E54278"/>
    <w:rsid w:val="00E6067C"/>
    <w:rsid w:val="00E63AA7"/>
    <w:rsid w:val="00E71063"/>
    <w:rsid w:val="00E727F9"/>
    <w:rsid w:val="00E77FA2"/>
    <w:rsid w:val="00E81BA0"/>
    <w:rsid w:val="00E8642D"/>
    <w:rsid w:val="00EA0102"/>
    <w:rsid w:val="00EA2511"/>
    <w:rsid w:val="00EA34F7"/>
    <w:rsid w:val="00EA3E63"/>
    <w:rsid w:val="00EA79B4"/>
    <w:rsid w:val="00EB55B8"/>
    <w:rsid w:val="00ED6873"/>
    <w:rsid w:val="00ED6DF4"/>
    <w:rsid w:val="00EE3AE6"/>
    <w:rsid w:val="00EE4E93"/>
    <w:rsid w:val="00EE726D"/>
    <w:rsid w:val="00EF0740"/>
    <w:rsid w:val="00F025CB"/>
    <w:rsid w:val="00F07243"/>
    <w:rsid w:val="00F07965"/>
    <w:rsid w:val="00F20065"/>
    <w:rsid w:val="00F21871"/>
    <w:rsid w:val="00F2266B"/>
    <w:rsid w:val="00F2369B"/>
    <w:rsid w:val="00F31218"/>
    <w:rsid w:val="00F46F26"/>
    <w:rsid w:val="00F566CA"/>
    <w:rsid w:val="00F56B95"/>
    <w:rsid w:val="00F60568"/>
    <w:rsid w:val="00F66315"/>
    <w:rsid w:val="00F83B91"/>
    <w:rsid w:val="00F84D7F"/>
    <w:rsid w:val="00F9466B"/>
    <w:rsid w:val="00FA5641"/>
    <w:rsid w:val="00FB69AD"/>
    <w:rsid w:val="00FC13F3"/>
    <w:rsid w:val="00FC543E"/>
    <w:rsid w:val="00FD1706"/>
    <w:rsid w:val="00FD2DFE"/>
    <w:rsid w:val="00FD6BC3"/>
    <w:rsid w:val="00FE310A"/>
    <w:rsid w:val="00FE3A24"/>
    <w:rsid w:val="00FE4325"/>
    <w:rsid w:val="00FE7E54"/>
    <w:rsid w:val="00FF3F1E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5285F"/>
  <w15:chartTrackingRefBased/>
  <w15:docId w15:val="{ED14C24E-1EC9-4772-A359-AC4B932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F4"/>
    <w:pPr>
      <w:spacing w:after="160" w:line="252" w:lineRule="auto"/>
    </w:pPr>
    <w:rPr>
      <w:rFonts w:cs="Microsoft Uighur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D6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link w:val="BodyText2"/>
    <w:semiHidden/>
    <w:rsid w:val="00ED6DF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DD"/>
    <w:rPr>
      <w:rFonts w:ascii="Segoe UI" w:hAnsi="Segoe UI" w:cs="Segoe UI"/>
      <w:sz w:val="18"/>
      <w:szCs w:val="18"/>
      <w:lang w:val="lt-LT" w:eastAsia="en-US"/>
    </w:rPr>
  </w:style>
  <w:style w:type="character" w:styleId="Hyperlink">
    <w:name w:val="Hyperlink"/>
    <w:basedOn w:val="DefaultParagraphFont"/>
    <w:uiPriority w:val="99"/>
    <w:unhideWhenUsed/>
    <w:rsid w:val="007521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67A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7A75"/>
    <w:rPr>
      <w:rFonts w:cs="Microsoft Uighur"/>
      <w:sz w:val="22"/>
      <w:szCs w:val="22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78"/>
    <w:rPr>
      <w:rFonts w:cs="Microsoft Uighur"/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78"/>
    <w:rPr>
      <w:rFonts w:cs="Microsoft Uighur"/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B6"/>
    <w:rPr>
      <w:rFonts w:cs="Microsoft Uighur"/>
      <w:sz w:val="22"/>
      <w:szCs w:val="22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B6"/>
    <w:rPr>
      <w:rFonts w:cs="Microsoft Uighur"/>
      <w:sz w:val="22"/>
      <w:szCs w:val="22"/>
      <w:lang w:val="lt-LT" w:eastAsia="en-US"/>
    </w:rPr>
  </w:style>
  <w:style w:type="paragraph" w:styleId="ListParagraph">
    <w:name w:val="List Paragraph"/>
    <w:basedOn w:val="Normal"/>
    <w:uiPriority w:val="34"/>
    <w:qFormat/>
    <w:rsid w:val="0035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0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5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54185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8391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/default/lt/veikla/asmens-duomenu-apsaug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m@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1019-A0EA-4DB5-9423-BC1843C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18</Pages>
  <Words>8823</Words>
  <Characters>50296</Characters>
  <Application>Microsoft Office Word</Application>
  <DocSecurity>0</DocSecurity>
  <Lines>419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Bloznelis</dc:creator>
  <cp:lastModifiedBy>Jelena Soblis</cp:lastModifiedBy>
  <cp:revision>72</cp:revision>
  <dcterms:created xsi:type="dcterms:W3CDTF">2021-07-28T09:23:00Z</dcterms:created>
  <dcterms:modified xsi:type="dcterms:W3CDTF">2021-08-02T09:00:00Z</dcterms:modified>
</cp:coreProperties>
</file>